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56055B" w:rsidRPr="000F79D3" w:rsidRDefault="0056055B" w:rsidP="00560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79D3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дошкольное образовательное учреждение</w:t>
      </w:r>
    </w:p>
    <w:p w:rsidR="0056055B" w:rsidRPr="000F79D3" w:rsidRDefault="0056055B" w:rsidP="00560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79D3">
        <w:rPr>
          <w:rFonts w:ascii="Times New Roman" w:eastAsia="Times New Roman" w:hAnsi="Times New Roman" w:cs="Times New Roman"/>
          <w:sz w:val="26"/>
          <w:szCs w:val="26"/>
          <w:lang w:eastAsia="ru-RU"/>
        </w:rPr>
        <w:t>«Центр развит</w:t>
      </w:r>
      <w:r w:rsidR="000F79D3">
        <w:rPr>
          <w:rFonts w:ascii="Times New Roman" w:eastAsia="Times New Roman" w:hAnsi="Times New Roman" w:cs="Times New Roman"/>
          <w:sz w:val="26"/>
          <w:szCs w:val="26"/>
          <w:lang w:eastAsia="ru-RU"/>
        </w:rPr>
        <w:t>ия ребенка - детский сад «Росинка</w:t>
      </w:r>
      <w:r w:rsidRPr="000F79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312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0F79D3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Паспорт </w:t>
      </w:r>
    </w:p>
    <w:p w:rsidR="00BC7BCF" w:rsidRPr="000F79D3" w:rsidRDefault="000F79D3" w:rsidP="005D18C7">
      <w:pPr>
        <w:spacing w:after="0" w:line="312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0F79D3">
        <w:rPr>
          <w:rFonts w:ascii="Times New Roman" w:hAnsi="Times New Roman" w:cs="Times New Roman"/>
          <w:bCs/>
          <w:sz w:val="26"/>
          <w:szCs w:val="26"/>
          <w:lang w:eastAsia="ru-RU"/>
        </w:rPr>
        <w:t>Группы раннего возраста №3</w:t>
      </w:r>
    </w:p>
    <w:p w:rsidR="00BC7BCF" w:rsidRPr="000F79D3" w:rsidRDefault="00BC7BCF" w:rsidP="005D18C7">
      <w:pPr>
        <w:spacing w:after="0" w:line="312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P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lang w:eastAsia="ru-RU"/>
        </w:rPr>
      </w:pPr>
    </w:p>
    <w:p w:rsidR="000F79D3" w:rsidRPr="00C6433D" w:rsidRDefault="000F79D3" w:rsidP="000F79D3">
      <w:pPr>
        <w:spacing w:after="0" w:line="240" w:lineRule="auto"/>
        <w:jc w:val="right"/>
        <w:rPr>
          <w:rFonts w:ascii="Times New Roman" w:hAnsi="Times New Roman" w:cs="Times New Roman"/>
          <w:bCs/>
          <w:lang w:eastAsia="ru-RU"/>
        </w:rPr>
      </w:pPr>
      <w:r w:rsidRPr="00C6433D">
        <w:rPr>
          <w:rFonts w:ascii="Times New Roman" w:hAnsi="Times New Roman" w:cs="Times New Roman"/>
          <w:bCs/>
          <w:lang w:eastAsia="ru-RU"/>
        </w:rPr>
        <w:t>Педагог Гирева Т.Ф.-</w:t>
      </w:r>
      <w:r w:rsidRPr="00C6433D">
        <w:rPr>
          <w:rFonts w:ascii="Times New Roman" w:hAnsi="Times New Roman" w:cs="Times New Roman"/>
          <w:bCs/>
          <w:lang w:val="en-US" w:eastAsia="ru-RU"/>
        </w:rPr>
        <w:t>I</w:t>
      </w:r>
      <w:r w:rsidRPr="00C6433D">
        <w:rPr>
          <w:rFonts w:ascii="Times New Roman" w:hAnsi="Times New Roman" w:cs="Times New Roman"/>
          <w:bCs/>
          <w:lang w:eastAsia="ru-RU"/>
        </w:rPr>
        <w:t xml:space="preserve"> КК</w:t>
      </w:r>
    </w:p>
    <w:p w:rsidR="000F79D3" w:rsidRPr="00C6433D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lang w:eastAsia="ru-RU"/>
        </w:rPr>
      </w:pPr>
    </w:p>
    <w:p w:rsidR="000F79D3" w:rsidRP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F79D3" w:rsidRP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0F79D3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BC7BCF" w:rsidRPr="00C6433D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Cs/>
          <w:lang w:eastAsia="ru-RU"/>
        </w:rPr>
      </w:pPr>
      <w:r w:rsidRPr="00C6433D">
        <w:rPr>
          <w:rFonts w:ascii="Times New Roman" w:hAnsi="Times New Roman" w:cs="Times New Roman"/>
          <w:bCs/>
          <w:lang w:eastAsia="ru-RU"/>
        </w:rPr>
        <w:t>г. Качканар</w:t>
      </w:r>
    </w:p>
    <w:p w:rsidR="00C6433D" w:rsidRPr="00C6433D" w:rsidRDefault="00C6433D" w:rsidP="00C6433D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0F79D3" w:rsidRDefault="00C6433D" w:rsidP="00C643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6433D" w:rsidRDefault="00C6433D" w:rsidP="00C643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724DA" w:rsidRDefault="00D724DA" w:rsidP="00D724DA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Содержание</w:t>
      </w:r>
    </w:p>
    <w:p w:rsidR="00D724DA" w:rsidRPr="006F43EE" w:rsidRDefault="00D724DA" w:rsidP="00D724DA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/>
        </w:rPr>
        <w:t>1.</w:t>
      </w:r>
      <w:r w:rsidRPr="006F43EE">
        <w:rPr>
          <w:rFonts w:ascii="Times New Roman" w:hAnsi="Times New Roman" w:cs="Times New Roman"/>
          <w:bCs/>
          <w:lang w:eastAsia="ru-RU"/>
        </w:rPr>
        <w:t xml:space="preserve"> Нормативно-правовые и организационно-</w:t>
      </w:r>
      <w:r w:rsidR="00E26857">
        <w:rPr>
          <w:rFonts w:ascii="Times New Roman" w:hAnsi="Times New Roman" w:cs="Times New Roman"/>
          <w:bCs/>
          <w:lang w:eastAsia="ru-RU"/>
        </w:rPr>
        <w:t>содержательные документы…………………3</w:t>
      </w:r>
    </w:p>
    <w:p w:rsidR="00E26857" w:rsidRPr="00E26857" w:rsidRDefault="00D724DA" w:rsidP="00E26857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 w:cs="Times New Roman"/>
          <w:bCs/>
          <w:lang w:eastAsia="ru-RU"/>
        </w:rPr>
        <w:t>2.</w:t>
      </w:r>
      <w:r w:rsidR="00E26857" w:rsidRPr="004B142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E26857" w:rsidRPr="00E26857">
        <w:rPr>
          <w:rFonts w:ascii="Times New Roman" w:hAnsi="Times New Roman" w:cs="Times New Roman"/>
          <w:bCs/>
          <w:lang w:eastAsia="ru-RU"/>
        </w:rPr>
        <w:t>Организационно-содержательные документы группы</w:t>
      </w:r>
      <w:r w:rsidR="00E26857">
        <w:rPr>
          <w:rFonts w:ascii="Times New Roman" w:hAnsi="Times New Roman" w:cs="Times New Roman"/>
          <w:bCs/>
          <w:lang w:eastAsia="ru-RU"/>
        </w:rPr>
        <w:t>……………………………………3</w:t>
      </w:r>
    </w:p>
    <w:p w:rsidR="00E26857" w:rsidRPr="00E26857" w:rsidRDefault="00E26857" w:rsidP="00E26857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6F43EE">
        <w:rPr>
          <w:rFonts w:ascii="Times New Roman" w:hAnsi="Times New Roman" w:cs="Times New Roman"/>
          <w:bCs/>
          <w:lang w:eastAsia="ru-RU"/>
        </w:rPr>
        <w:t>3.</w:t>
      </w:r>
      <w:r w:rsidRPr="00E26857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26857">
        <w:rPr>
          <w:rFonts w:ascii="Times New Roman" w:hAnsi="Times New Roman" w:cs="Times New Roman"/>
          <w:bCs/>
          <w:lang w:eastAsia="ru-RU"/>
        </w:rPr>
        <w:t>Научно-методическое обеспечение</w:t>
      </w:r>
    </w:p>
    <w:p w:rsidR="00D724DA" w:rsidRDefault="00E26857" w:rsidP="00D724DA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    3</w:t>
      </w:r>
      <w:r w:rsidR="00D724DA" w:rsidRPr="006F43EE">
        <w:rPr>
          <w:rFonts w:ascii="Times New Roman" w:hAnsi="Times New Roman" w:cs="Times New Roman"/>
          <w:bCs/>
          <w:lang w:eastAsia="ru-RU"/>
        </w:rPr>
        <w:t xml:space="preserve">.1. Методическая литература </w:t>
      </w:r>
      <w:r>
        <w:rPr>
          <w:rFonts w:ascii="Times New Roman" w:hAnsi="Times New Roman" w:cs="Times New Roman"/>
          <w:bCs/>
          <w:lang w:eastAsia="ru-RU"/>
        </w:rPr>
        <w:t>………………………………………………………………4</w:t>
      </w:r>
    </w:p>
    <w:p w:rsidR="00327648" w:rsidRDefault="00327648" w:rsidP="00D724DA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4.Художественная литература…………………………………………………………………5</w:t>
      </w:r>
    </w:p>
    <w:p w:rsidR="00D724DA" w:rsidRDefault="00327648" w:rsidP="00D724DA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5. </w:t>
      </w:r>
      <w:r w:rsidR="00D724DA" w:rsidRPr="006F43EE">
        <w:rPr>
          <w:rFonts w:ascii="Times New Roman" w:hAnsi="Times New Roman" w:cs="Times New Roman"/>
          <w:bCs/>
          <w:lang w:eastAsia="ru-RU"/>
        </w:rPr>
        <w:t>Развивающая предметно-пространственная среда</w:t>
      </w:r>
      <w:r>
        <w:rPr>
          <w:rFonts w:ascii="Times New Roman" w:hAnsi="Times New Roman" w:cs="Times New Roman"/>
          <w:bCs/>
          <w:lang w:eastAsia="ru-RU"/>
        </w:rPr>
        <w:t>…………………………………………6</w:t>
      </w:r>
    </w:p>
    <w:p w:rsidR="00327648" w:rsidRDefault="00327648" w:rsidP="00327648">
      <w:pPr>
        <w:spacing w:line="240" w:lineRule="auto"/>
        <w:ind w:left="720" w:hanging="720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6. Организация</w:t>
      </w:r>
      <w:r w:rsidR="00D724DA" w:rsidRPr="006F43EE">
        <w:rPr>
          <w:rFonts w:ascii="Times New Roman" w:hAnsi="Times New Roman" w:cs="Times New Roman"/>
          <w:bCs/>
          <w:lang w:eastAsia="ru-RU"/>
        </w:rPr>
        <w:t xml:space="preserve"> рабочего места</w:t>
      </w:r>
      <w:r w:rsidR="00D724DA">
        <w:rPr>
          <w:rFonts w:ascii="Times New Roman" w:hAnsi="Times New Roman" w:cs="Times New Roman"/>
          <w:bCs/>
          <w:lang w:eastAsia="ru-RU"/>
        </w:rPr>
        <w:t>……………………………………</w:t>
      </w:r>
      <w:r>
        <w:rPr>
          <w:rFonts w:ascii="Times New Roman" w:hAnsi="Times New Roman" w:cs="Times New Roman"/>
          <w:bCs/>
          <w:lang w:eastAsia="ru-RU"/>
        </w:rPr>
        <w:t>……………………………7</w:t>
      </w:r>
    </w:p>
    <w:p w:rsidR="00D724DA" w:rsidRPr="00327648" w:rsidRDefault="00327648" w:rsidP="00327648">
      <w:pPr>
        <w:spacing w:line="240" w:lineRule="auto"/>
        <w:ind w:left="720" w:hanging="720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</w:rPr>
        <w:t>6</w:t>
      </w:r>
      <w:r w:rsidR="00D724DA" w:rsidRPr="006F43EE">
        <w:rPr>
          <w:rFonts w:ascii="Times New Roman" w:hAnsi="Times New Roman" w:cs="Times New Roman"/>
        </w:rPr>
        <w:t>.1. Карта расстановки мебели для ОД</w:t>
      </w:r>
      <w:r w:rsidR="00D724DA">
        <w:rPr>
          <w:rFonts w:ascii="Times New Roman" w:hAnsi="Times New Roman" w:cs="Times New Roman"/>
        </w:rPr>
        <w:t>…………………………………………………………7</w:t>
      </w:r>
    </w:p>
    <w:p w:rsidR="00D724DA" w:rsidRDefault="00327648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</w:rPr>
        <w:t>7.</w:t>
      </w:r>
      <w:r w:rsidR="00D724DA" w:rsidRPr="009F591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D724DA" w:rsidRPr="009F5916">
        <w:rPr>
          <w:rFonts w:ascii="Times New Roman" w:hAnsi="Times New Roman" w:cs="Times New Roman"/>
          <w:bCs/>
          <w:lang w:eastAsia="ru-RU"/>
        </w:rPr>
        <w:t>Требования техники безопасности, пожарной безопасности, СанПиН 2.4.1.3049-13</w:t>
      </w:r>
      <w:r w:rsidR="00D724DA">
        <w:rPr>
          <w:rFonts w:ascii="Times New Roman" w:hAnsi="Times New Roman" w:cs="Times New Roman"/>
          <w:bCs/>
          <w:lang w:eastAsia="ru-RU"/>
        </w:rPr>
        <w:t>……8</w:t>
      </w:r>
    </w:p>
    <w:p w:rsidR="00D724DA" w:rsidRPr="009F5916" w:rsidRDefault="00D724DA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D724DA" w:rsidRDefault="00327648" w:rsidP="00D724D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eastAsia="ru-RU"/>
        </w:rPr>
        <w:t>7.</w:t>
      </w:r>
      <w:r w:rsidR="00D724DA" w:rsidRPr="00EE4134">
        <w:rPr>
          <w:rFonts w:ascii="Times New Roman" w:hAnsi="Times New Roman" w:cs="Times New Roman"/>
          <w:bCs/>
          <w:lang w:eastAsia="ru-RU"/>
        </w:rPr>
        <w:t>1 Карта</w:t>
      </w:r>
      <w:r w:rsidR="00D724DA" w:rsidRPr="00EE4134">
        <w:rPr>
          <w:rFonts w:ascii="Times New Roman" w:hAnsi="Times New Roman" w:cs="Times New Roman"/>
        </w:rPr>
        <w:t xml:space="preserve"> расстановки приема п</w:t>
      </w:r>
      <w:r w:rsidR="00D724DA">
        <w:rPr>
          <w:rFonts w:ascii="Times New Roman" w:hAnsi="Times New Roman" w:cs="Times New Roman"/>
        </w:rPr>
        <w:t>ищи, с уч</w:t>
      </w:r>
      <w:r>
        <w:rPr>
          <w:rFonts w:ascii="Times New Roman" w:hAnsi="Times New Roman" w:cs="Times New Roman"/>
        </w:rPr>
        <w:t>етом маркировки СанПин………………………...9</w:t>
      </w:r>
    </w:p>
    <w:p w:rsidR="00D724DA" w:rsidRDefault="00D724DA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EE4134">
        <w:rPr>
          <w:rFonts w:ascii="Times New Roman" w:hAnsi="Times New Roman" w:cs="Times New Roman"/>
          <w:bCs/>
          <w:lang w:eastAsia="ru-RU"/>
        </w:rPr>
        <w:t>6. Перспективный план развития</w:t>
      </w:r>
      <w:r>
        <w:rPr>
          <w:rFonts w:ascii="Times New Roman" w:hAnsi="Times New Roman" w:cs="Times New Roman"/>
          <w:bCs/>
          <w:lang w:eastAsia="ru-RU"/>
        </w:rPr>
        <w:t>……………………………………………………………...</w:t>
      </w:r>
      <w:r w:rsidR="00327648">
        <w:rPr>
          <w:rFonts w:ascii="Times New Roman" w:hAnsi="Times New Roman" w:cs="Times New Roman"/>
          <w:bCs/>
          <w:lang w:eastAsia="ru-RU"/>
        </w:rPr>
        <w:t>...</w:t>
      </w:r>
      <w:r>
        <w:rPr>
          <w:rFonts w:ascii="Times New Roman" w:hAnsi="Times New Roman" w:cs="Times New Roman"/>
          <w:bCs/>
          <w:lang w:eastAsia="ru-RU"/>
        </w:rPr>
        <w:t>10</w:t>
      </w:r>
    </w:p>
    <w:p w:rsidR="00D724DA" w:rsidRDefault="00D724DA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D724DA" w:rsidRDefault="00D724DA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Приложение    Аналитическая</w:t>
      </w:r>
      <w:r w:rsidRPr="00EE4134">
        <w:rPr>
          <w:rFonts w:ascii="Times New Roman" w:hAnsi="Times New Roman" w:cs="Times New Roman"/>
          <w:bCs/>
          <w:lang w:eastAsia="ru-RU"/>
        </w:rPr>
        <w:t xml:space="preserve"> справка-анкета</w:t>
      </w:r>
    </w:p>
    <w:p w:rsidR="00D724DA" w:rsidRPr="00EE4134" w:rsidRDefault="00D724DA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                       </w:t>
      </w:r>
      <w:r w:rsidRPr="00EE4134">
        <w:rPr>
          <w:rFonts w:ascii="Times New Roman" w:hAnsi="Times New Roman" w:cs="Times New Roman"/>
          <w:bCs/>
          <w:lang w:eastAsia="ru-RU"/>
        </w:rPr>
        <w:t>«Самооценка развивающей предметно-пространственной среды</w:t>
      </w:r>
      <w:r>
        <w:rPr>
          <w:rFonts w:ascii="Times New Roman" w:hAnsi="Times New Roman" w:cs="Times New Roman"/>
          <w:bCs/>
          <w:lang w:eastAsia="ru-RU"/>
        </w:rPr>
        <w:t>……………11</w:t>
      </w:r>
    </w:p>
    <w:p w:rsidR="00D724DA" w:rsidRPr="00EE4134" w:rsidRDefault="00D724DA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D724DA" w:rsidRPr="00EE4134" w:rsidRDefault="00D724DA" w:rsidP="00D724DA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F79D3" w:rsidRDefault="000F79D3" w:rsidP="00C643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6870" w:rsidRDefault="001C6870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C7BCF" w:rsidRPr="00AC67CE" w:rsidRDefault="00BC7BCF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1. Н</w:t>
      </w:r>
      <w:r w:rsidR="00C6433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ормативно-правовые и организаци</w:t>
      </w:r>
      <w:r w:rsidR="00C6433D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онно</w:t>
      </w:r>
      <w:r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-содержательные документы</w:t>
      </w:r>
    </w:p>
    <w:p w:rsidR="00BC7BCF" w:rsidRPr="00AC67CE" w:rsidRDefault="00BC7BCF" w:rsidP="00622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076" w:type="dxa"/>
        <w:tblInd w:w="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6946"/>
        <w:gridCol w:w="1559"/>
      </w:tblGrid>
      <w:tr w:rsidR="00DE3028" w:rsidRPr="00AC67CE" w:rsidTr="004B1426">
        <w:tc>
          <w:tcPr>
            <w:tcW w:w="571" w:type="dxa"/>
            <w:vAlign w:val="center"/>
          </w:tcPr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6946" w:type="dxa"/>
            <w:vAlign w:val="center"/>
          </w:tcPr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6946" w:type="dxa"/>
          </w:tcPr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Федеральный закон «Об образовании в Российской Федерации»</w:t>
            </w:r>
          </w:p>
        </w:tc>
        <w:tc>
          <w:tcPr>
            <w:tcW w:w="1559" w:type="dxa"/>
          </w:tcPr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6946" w:type="dxa"/>
          </w:tcPr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Федеральный государственный образовательный стандарт дошкольного образования (утв. </w:t>
            </w:r>
            <w:hyperlink w:anchor="sub_0" w:history="1">
              <w:r w:rsidRPr="00AC67CE">
                <w:rPr>
                  <w:rFonts w:ascii="Times New Roman" w:hAnsi="Times New Roman" w:cs="Times New Roman"/>
                  <w:lang w:eastAsia="ru-RU"/>
                </w:rPr>
                <w:t>приказом</w:t>
              </w:r>
            </w:hyperlink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AC67CE">
              <w:rPr>
                <w:rFonts w:ascii="Times New Roman" w:hAnsi="Times New Roman" w:cs="Times New Roman"/>
                <w:lang w:eastAsia="ru-RU"/>
              </w:rPr>
              <w:t>Министерства образования и науки РФ от 17 октября 2013 г. N 1155)</w:t>
            </w:r>
          </w:p>
        </w:tc>
        <w:tc>
          <w:tcPr>
            <w:tcW w:w="1559" w:type="dxa"/>
          </w:tcPr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6946" w:type="dxa"/>
          </w:tcPr>
          <w:p w:rsidR="00DE3028" w:rsidRPr="00AC67CE" w:rsidRDefault="00D724DA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hyperlink r:id="rId7" w:history="1">
              <w:r w:rsidR="00DE3028" w:rsidRPr="00AC67CE">
                <w:rPr>
                  <w:rFonts w:ascii="Times New Roman" w:hAnsi="Times New Roman" w:cs="Times New Roman"/>
                  <w:lang w:eastAsia="ru-RU"/>
                </w:rPr>
                <w:t>"Санитарно - эпидемиологические требования к устройству, содержанию и организации режима  работы дошкольных образовательных организаций"</w:t>
              </w:r>
            </w:hyperlink>
          </w:p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СанПиН 2.4.1.3049-13</w:t>
            </w:r>
          </w:p>
        </w:tc>
        <w:tc>
          <w:tcPr>
            <w:tcW w:w="1559" w:type="dxa"/>
          </w:tcPr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AC67CE">
              <w:rPr>
                <w:rFonts w:ascii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6946" w:type="dxa"/>
          </w:tcPr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Нормативно-правовые документы, регламентирующие введение федерального государственного образовательного стандарта дошкольного образования  </w:t>
            </w:r>
          </w:p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сост. В. В. Новгородова, И. А. Тарасова, К.В. Громова; ГАОУ ДПО СО «ИРО», 2014 г., Екатеринбург</w:t>
            </w:r>
          </w:p>
        </w:tc>
        <w:tc>
          <w:tcPr>
            <w:tcW w:w="1559" w:type="dxa"/>
          </w:tcPr>
          <w:p w:rsidR="00DE3028" w:rsidRPr="00AC67CE" w:rsidRDefault="00DE3028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4B1426" w:rsidRPr="00AC67CE" w:rsidTr="004B1426">
        <w:trPr>
          <w:trHeight w:val="377"/>
        </w:trPr>
        <w:tc>
          <w:tcPr>
            <w:tcW w:w="571" w:type="dxa"/>
          </w:tcPr>
          <w:p w:rsidR="004B1426" w:rsidRPr="00AC67CE" w:rsidRDefault="004B1426" w:rsidP="00622DE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</w:tcPr>
          <w:p w:rsidR="004B1426" w:rsidRPr="004B1426" w:rsidRDefault="004B1426" w:rsidP="004B1426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B1426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2 Организационно-содержательные документы группы</w:t>
            </w:r>
          </w:p>
        </w:tc>
        <w:tc>
          <w:tcPr>
            <w:tcW w:w="1559" w:type="dxa"/>
          </w:tcPr>
          <w:p w:rsidR="004B1426" w:rsidRPr="00AC67CE" w:rsidRDefault="004B1426" w:rsidP="00622DE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B1426" w:rsidRPr="00AC67CE" w:rsidTr="00397E88">
        <w:trPr>
          <w:trHeight w:val="613"/>
        </w:trPr>
        <w:tc>
          <w:tcPr>
            <w:tcW w:w="571" w:type="dxa"/>
            <w:vAlign w:val="center"/>
          </w:tcPr>
          <w:p w:rsidR="004B1426" w:rsidRPr="00AC67CE" w:rsidRDefault="004B1426" w:rsidP="00397E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4B1426" w:rsidRPr="00AC67CE" w:rsidRDefault="004B1426" w:rsidP="00397E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6946" w:type="dxa"/>
            <w:vAlign w:val="center"/>
          </w:tcPr>
          <w:p w:rsidR="004B1426" w:rsidRPr="00AC67CE" w:rsidRDefault="004B1426" w:rsidP="00397E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B1426" w:rsidRPr="00AC67CE" w:rsidRDefault="004B1426" w:rsidP="00397E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</w:t>
            </w:r>
          </w:p>
        </w:tc>
      </w:tr>
      <w:tr w:rsidR="00DE3028" w:rsidRPr="00AC67CE" w:rsidTr="004B1426">
        <w:trPr>
          <w:trHeight w:val="613"/>
        </w:trPr>
        <w:tc>
          <w:tcPr>
            <w:tcW w:w="571" w:type="dxa"/>
            <w:vAlign w:val="center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DE3028" w:rsidRPr="00AC67CE" w:rsidRDefault="004B1426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Модель организации воспитательно – образовательного процесса в группе (в соответствии с ООП детского сада):</w:t>
            </w:r>
          </w:p>
        </w:tc>
        <w:tc>
          <w:tcPr>
            <w:tcW w:w="1559" w:type="dxa"/>
            <w:vAlign w:val="center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E3028" w:rsidRPr="00AC67CE" w:rsidTr="004B1426">
        <w:trPr>
          <w:trHeight w:val="284"/>
        </w:trPr>
        <w:tc>
          <w:tcPr>
            <w:tcW w:w="571" w:type="dxa"/>
            <w:vMerge w:val="restart"/>
          </w:tcPr>
          <w:p w:rsidR="00DE3028" w:rsidRPr="00AC67CE" w:rsidRDefault="004B1426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на учебный год, 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396"/>
        </w:trPr>
        <w:tc>
          <w:tcPr>
            <w:tcW w:w="571" w:type="dxa"/>
            <w:vMerge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 месяц,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373"/>
        </w:trPr>
        <w:tc>
          <w:tcPr>
            <w:tcW w:w="571" w:type="dxa"/>
            <w:vMerge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 неделю.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  <w:vMerge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Расписание Н</w:t>
            </w:r>
            <w:r w:rsidRPr="00AC67CE">
              <w:rPr>
                <w:rFonts w:ascii="Times New Roman" w:hAnsi="Times New Roman" w:cs="Times New Roman"/>
                <w:lang w:eastAsia="ru-RU"/>
              </w:rPr>
              <w:t>ОД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  <w:vMerge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Распорядок дня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План образовательной деятельности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Папка «Здоровья»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Накопительная папка по профилактике ДДТТ 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Папка «Взаимодействие с родителями» 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100"/>
        </w:trPr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Должностная инструкция младшего воспитателя. 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222"/>
        </w:trPr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Должностная инструкция воспитателя.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453"/>
        </w:trPr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Инструкция по охране труда воспитателя. 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120"/>
        </w:trPr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Инструкция по охране труда младшего воспитателя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100"/>
        </w:trPr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Комплект инструкций по санитарному со</w:t>
            </w:r>
            <w:r>
              <w:rPr>
                <w:rFonts w:ascii="Times New Roman" w:hAnsi="Times New Roman" w:cs="Times New Roman"/>
                <w:lang w:eastAsia="ru-RU"/>
              </w:rPr>
              <w:t>держанию МДОУ «ЦРР – д/с «Росинка</w:t>
            </w:r>
            <w:r w:rsidRPr="00AC67CE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rPr>
          <w:trHeight w:val="252"/>
        </w:trPr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Табель посещаемости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Сведения о родителях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 Программа по самообразованию (по форме)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 Журнал здоровья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Журнал передачи смен</w:t>
            </w: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  <w:tr w:rsidR="00DE3028" w:rsidRPr="00AC67CE" w:rsidTr="004B1426">
        <w:tc>
          <w:tcPr>
            <w:tcW w:w="571" w:type="dxa"/>
          </w:tcPr>
          <w:p w:rsidR="00DE3028" w:rsidRPr="00AC67CE" w:rsidRDefault="00DE3028" w:rsidP="000F79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46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DE3028" w:rsidRPr="00AC67CE" w:rsidRDefault="00DE3028" w:rsidP="000F79D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BC7BCF" w:rsidRPr="00AC67CE" w:rsidRDefault="00BC7BCF" w:rsidP="00B875D4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AD54E8" w:rsidRDefault="00AD54E8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DE3028" w:rsidRDefault="00DE3028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AC67CE" w:rsidRDefault="00DE3028" w:rsidP="00622DE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</w:t>
      </w:r>
      <w:r w:rsidR="00B875D4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 w:rsidR="00BC7BCF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Научно-методическое обеспечение</w:t>
      </w:r>
    </w:p>
    <w:p w:rsidR="00BC7BCF" w:rsidRPr="00400B5C" w:rsidRDefault="00DE3028" w:rsidP="00400B5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   3</w:t>
      </w:r>
      <w:r w:rsidR="00BC7BCF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.1</w:t>
      </w:r>
      <w:r w:rsidR="00BC7BCF" w:rsidRPr="00400B5C">
        <w:rPr>
          <w:rFonts w:ascii="Times New Roman" w:hAnsi="Times New Roman" w:cs="Times New Roman"/>
          <w:b/>
          <w:bCs/>
          <w:lang w:eastAsia="ru-RU"/>
        </w:rPr>
        <w:t xml:space="preserve">. </w:t>
      </w:r>
      <w:r w:rsidR="00400B5C" w:rsidRPr="00400B5C">
        <w:rPr>
          <w:rFonts w:ascii="Times New Roman" w:hAnsi="Times New Roman" w:cs="Times New Roman"/>
          <w:sz w:val="26"/>
          <w:szCs w:val="26"/>
        </w:rPr>
        <w:t>Учебно-методическая литература</w:t>
      </w:r>
    </w:p>
    <w:p w:rsidR="00BC7BCF" w:rsidRPr="00AC67CE" w:rsidRDefault="00BC7BCF" w:rsidP="005D18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"/>
        <w:gridCol w:w="480"/>
        <w:gridCol w:w="4874"/>
        <w:gridCol w:w="5350"/>
        <w:gridCol w:w="178"/>
      </w:tblGrid>
      <w:tr w:rsidR="00BC7BCF" w:rsidRPr="00AC67CE" w:rsidTr="00464A6F">
        <w:tc>
          <w:tcPr>
            <w:tcW w:w="513" w:type="dxa"/>
            <w:gridSpan w:val="2"/>
            <w:vAlign w:val="center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4874" w:type="dxa"/>
            <w:vAlign w:val="center"/>
          </w:tcPr>
          <w:p w:rsidR="00BC7BCF" w:rsidRPr="00B875D4" w:rsidRDefault="00DE3028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5528" w:type="dxa"/>
            <w:gridSpan w:val="2"/>
            <w:vAlign w:val="center"/>
          </w:tcPr>
          <w:p w:rsidR="00BC7BCF" w:rsidRPr="00B875D4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875D4">
              <w:rPr>
                <w:rFonts w:ascii="Times New Roman" w:hAnsi="Times New Roman" w:cs="Times New Roman"/>
                <w:lang w:eastAsia="ru-RU"/>
              </w:rPr>
              <w:t>Год издания,</w:t>
            </w:r>
            <w:r w:rsidR="00DE3028">
              <w:rPr>
                <w:rFonts w:ascii="Times New Roman" w:hAnsi="Times New Roman" w:cs="Times New Roman"/>
                <w:lang w:eastAsia="ru-RU"/>
              </w:rPr>
              <w:t xml:space="preserve"> автор</w:t>
            </w:r>
          </w:p>
          <w:p w:rsidR="00BC7BCF" w:rsidRPr="00B875D4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875D4">
              <w:rPr>
                <w:rFonts w:ascii="Times New Roman" w:hAnsi="Times New Roman" w:cs="Times New Roman"/>
                <w:lang w:eastAsia="ru-RU"/>
              </w:rPr>
              <w:t>издательство</w:t>
            </w:r>
          </w:p>
        </w:tc>
      </w:tr>
      <w:tr w:rsidR="00BC7BCF" w:rsidRPr="00AC67CE" w:rsidTr="00464A6F">
        <w:tc>
          <w:tcPr>
            <w:tcW w:w="10915" w:type="dxa"/>
            <w:gridSpan w:val="5"/>
            <w:vAlign w:val="center"/>
          </w:tcPr>
          <w:p w:rsidR="00BC7BCF" w:rsidRPr="00B875D4" w:rsidRDefault="00B875D4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875D4">
              <w:rPr>
                <w:rFonts w:ascii="Times New Roman" w:hAnsi="Times New Roman" w:cs="Times New Roman"/>
              </w:rPr>
              <w:t>ОО «СОЦИАЛЬНО-КОММУНИКАТИВНОЕ РАЗВИТИЕ»</w:t>
            </w:r>
          </w:p>
        </w:tc>
      </w:tr>
      <w:tr w:rsidR="00BC7BCF" w:rsidRPr="00AC67CE" w:rsidTr="00464A6F">
        <w:tc>
          <w:tcPr>
            <w:tcW w:w="513" w:type="dxa"/>
            <w:gridSpan w:val="2"/>
            <w:vAlign w:val="center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874" w:type="dxa"/>
          </w:tcPr>
          <w:p w:rsidR="00B875D4" w:rsidRDefault="00B875D4" w:rsidP="00B875D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BC7BCF" w:rsidRPr="00B875D4" w:rsidRDefault="00BC7BCF" w:rsidP="00B875D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875D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B875D4" w:rsidRPr="00B875D4">
              <w:rPr>
                <w:rFonts w:ascii="Times New Roman" w:hAnsi="Times New Roman" w:cs="Times New Roman"/>
              </w:rPr>
              <w:t>Социально-коммуникативное развитие дошкольников. Вторая группа раннего возраста</w:t>
            </w:r>
          </w:p>
        </w:tc>
        <w:tc>
          <w:tcPr>
            <w:tcW w:w="5528" w:type="dxa"/>
            <w:gridSpan w:val="2"/>
          </w:tcPr>
          <w:p w:rsidR="00BC7BCF" w:rsidRPr="00B875D4" w:rsidRDefault="00B875D4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875D4">
              <w:rPr>
                <w:rFonts w:ascii="Times New Roman" w:hAnsi="Times New Roman" w:cs="Times New Roman"/>
              </w:rPr>
              <w:t>Авторы Абрамова Л. В., Слепцова И. Ф. Издательство МОЗАИКА-СИНТЕЗ, 2017</w:t>
            </w:r>
          </w:p>
        </w:tc>
      </w:tr>
      <w:tr w:rsidR="00BC7BCF" w:rsidRPr="00AC67CE" w:rsidTr="00464A6F">
        <w:tc>
          <w:tcPr>
            <w:tcW w:w="513" w:type="dxa"/>
            <w:gridSpan w:val="2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874" w:type="dxa"/>
          </w:tcPr>
          <w:p w:rsidR="00B875D4" w:rsidRDefault="00B875D4" w:rsidP="00205E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C7BCF" w:rsidRPr="00B875D4" w:rsidRDefault="00B875D4" w:rsidP="00205EB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875D4">
              <w:rPr>
                <w:rFonts w:ascii="Times New Roman" w:hAnsi="Times New Roman" w:cs="Times New Roman"/>
              </w:rPr>
              <w:t>Развитие игровой деятельности (2-3 года)</w:t>
            </w:r>
          </w:p>
        </w:tc>
        <w:tc>
          <w:tcPr>
            <w:tcW w:w="5528" w:type="dxa"/>
            <w:gridSpan w:val="2"/>
          </w:tcPr>
          <w:p w:rsidR="00BC7BCF" w:rsidRPr="00B875D4" w:rsidRDefault="00BC7BCF" w:rsidP="00753FB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875D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B875D4" w:rsidRPr="00B875D4">
              <w:rPr>
                <w:rFonts w:ascii="Times New Roman" w:hAnsi="Times New Roman" w:cs="Times New Roman"/>
              </w:rPr>
              <w:t>Издательство МОЗАИКА-СИНТЕЗ, 2017</w:t>
            </w:r>
          </w:p>
        </w:tc>
      </w:tr>
      <w:tr w:rsidR="00BC7BCF" w:rsidRPr="00AC67CE" w:rsidTr="00464A6F">
        <w:tc>
          <w:tcPr>
            <w:tcW w:w="513" w:type="dxa"/>
            <w:gridSpan w:val="2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4874" w:type="dxa"/>
          </w:tcPr>
          <w:p w:rsidR="00DE3028" w:rsidRDefault="00DE3028" w:rsidP="00205E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C7BCF" w:rsidRPr="00DE3028" w:rsidRDefault="00B875D4" w:rsidP="00205E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E3028">
              <w:rPr>
                <w:rFonts w:ascii="Times New Roman" w:hAnsi="Times New Roman" w:cs="Times New Roman"/>
              </w:rPr>
              <w:t>Организация освоения образовательной области "Безопасность" с детьми 2-7 лет. ФГОС</w:t>
            </w:r>
          </w:p>
        </w:tc>
        <w:tc>
          <w:tcPr>
            <w:tcW w:w="5528" w:type="dxa"/>
            <w:gridSpan w:val="2"/>
          </w:tcPr>
          <w:p w:rsidR="00BC7BCF" w:rsidRPr="00DE3028" w:rsidRDefault="00B875D4" w:rsidP="00AD54E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E3028">
              <w:rPr>
                <w:rFonts w:ascii="Times New Roman" w:hAnsi="Times New Roman" w:cs="Times New Roman"/>
              </w:rPr>
              <w:t>Изд</w:t>
            </w:r>
            <w:r w:rsidR="00AD54E8">
              <w:rPr>
                <w:rFonts w:ascii="Times New Roman" w:hAnsi="Times New Roman" w:cs="Times New Roman"/>
              </w:rPr>
              <w:t>ательство:Учитель, 2017 Автор:</w:t>
            </w:r>
            <w:r w:rsidRPr="00DE3028">
              <w:rPr>
                <w:rFonts w:ascii="Times New Roman" w:hAnsi="Times New Roman" w:cs="Times New Roman"/>
              </w:rPr>
              <w:t>Сташкова Т. Н., Гурылева Н. И., Евдокимова Е. В.</w:t>
            </w:r>
          </w:p>
        </w:tc>
      </w:tr>
      <w:tr w:rsidR="00BC7BCF" w:rsidRPr="00AC67CE" w:rsidTr="00464A6F">
        <w:trPr>
          <w:trHeight w:val="583"/>
        </w:trPr>
        <w:tc>
          <w:tcPr>
            <w:tcW w:w="513" w:type="dxa"/>
            <w:gridSpan w:val="2"/>
          </w:tcPr>
          <w:p w:rsidR="00BC7BCF" w:rsidRPr="00AD54E8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874" w:type="dxa"/>
          </w:tcPr>
          <w:p w:rsidR="00BC7BCF" w:rsidRPr="00AD54E8" w:rsidRDefault="00BC7BCF" w:rsidP="00205EBA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DE3028" w:rsidRPr="00AD54E8" w:rsidRDefault="00AD54E8" w:rsidP="00205EBA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D54E8">
              <w:rPr>
                <w:rFonts w:ascii="Times New Roman" w:hAnsi="Times New Roman" w:cs="Times New Roman"/>
              </w:rPr>
              <w:t>ОО «ПОЗНАВАТЕЛЬНОЕ РАЗВИТИЕ»</w:t>
            </w:r>
          </w:p>
        </w:tc>
        <w:tc>
          <w:tcPr>
            <w:tcW w:w="5528" w:type="dxa"/>
            <w:gridSpan w:val="2"/>
          </w:tcPr>
          <w:p w:rsidR="00BC7BCF" w:rsidRPr="00AC67CE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 w:rsidTr="00464A6F">
        <w:trPr>
          <w:trHeight w:val="832"/>
        </w:trPr>
        <w:tc>
          <w:tcPr>
            <w:tcW w:w="513" w:type="dxa"/>
            <w:gridSpan w:val="2"/>
          </w:tcPr>
          <w:p w:rsidR="00BC7BCF" w:rsidRPr="00AC67CE" w:rsidRDefault="00DE3028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874" w:type="dxa"/>
          </w:tcPr>
          <w:p w:rsidR="00BC7BCF" w:rsidRPr="00AD54E8" w:rsidRDefault="00BC7BCF" w:rsidP="00205EBA">
            <w:pPr>
              <w:shd w:val="clear" w:color="auto" w:fill="FFFFFF"/>
              <w:tabs>
                <w:tab w:val="left" w:pos="6860"/>
              </w:tabs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D54E8">
              <w:rPr>
                <w:rFonts w:ascii="Times New Roman" w:hAnsi="Times New Roman" w:cs="Times New Roman"/>
                <w:lang w:eastAsia="ru-RU"/>
              </w:rPr>
              <w:t xml:space="preserve">  </w:t>
            </w:r>
            <w:r w:rsidR="00AD54E8" w:rsidRPr="00AD54E8">
              <w:rPr>
                <w:rFonts w:ascii="Times New Roman" w:hAnsi="Times New Roman" w:cs="Times New Roman"/>
              </w:rPr>
              <w:t>Познавательное развитие ребенка раннего дошкольного возраста. Планирование образовательной деятельности. ФГОС.</w:t>
            </w:r>
          </w:p>
        </w:tc>
        <w:tc>
          <w:tcPr>
            <w:tcW w:w="5528" w:type="dxa"/>
            <w:gridSpan w:val="2"/>
          </w:tcPr>
          <w:p w:rsidR="00BC7BCF" w:rsidRPr="00AD54E8" w:rsidRDefault="00AD54E8" w:rsidP="00AD54E8">
            <w:pPr>
              <w:shd w:val="clear" w:color="auto" w:fill="FFFFFF"/>
              <w:tabs>
                <w:tab w:val="left" w:pos="6860"/>
              </w:tabs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D54E8">
              <w:rPr>
                <w:rFonts w:ascii="Times New Roman" w:hAnsi="Times New Roman" w:cs="Times New Roman"/>
              </w:rPr>
              <w:t>Автор: Литвинова О.Э. Издательство: Детство-Пресс, 2016 г</w:t>
            </w:r>
          </w:p>
          <w:p w:rsidR="00BC7BCF" w:rsidRPr="00AD54E8" w:rsidRDefault="00BC7BCF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 w:rsidTr="00464A6F">
        <w:tc>
          <w:tcPr>
            <w:tcW w:w="513" w:type="dxa"/>
            <w:gridSpan w:val="2"/>
          </w:tcPr>
          <w:p w:rsidR="00BC7BCF" w:rsidRPr="00AC67CE" w:rsidRDefault="00DE3028" w:rsidP="00205EB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874" w:type="dxa"/>
          </w:tcPr>
          <w:p w:rsidR="00BC7BCF" w:rsidRPr="00AD54E8" w:rsidRDefault="00AD54E8" w:rsidP="00205E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eastAsia="zh-CN"/>
              </w:rPr>
            </w:pPr>
            <w:r w:rsidRPr="00AD54E8">
              <w:rPr>
                <w:rFonts w:ascii="Times New Roman" w:hAnsi="Times New Roman" w:cs="Times New Roman"/>
              </w:rPr>
              <w:t>Развивающие занятия для детей раннего возраста</w:t>
            </w:r>
          </w:p>
        </w:tc>
        <w:tc>
          <w:tcPr>
            <w:tcW w:w="5528" w:type="dxa"/>
            <w:gridSpan w:val="2"/>
          </w:tcPr>
          <w:p w:rsidR="00BC7BCF" w:rsidRPr="00AD54E8" w:rsidRDefault="00AD54E8" w:rsidP="00B875D4">
            <w:pPr>
              <w:shd w:val="clear" w:color="auto" w:fill="FFFFFF"/>
              <w:tabs>
                <w:tab w:val="left" w:pos="6860"/>
              </w:tabs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D54E8">
              <w:rPr>
                <w:rFonts w:ascii="Times New Roman" w:hAnsi="Times New Roman" w:cs="Times New Roman"/>
              </w:rPr>
              <w:t>Автор/составитель: Якупова Н.Н. Издательство: Гном и Д 2017г.</w:t>
            </w:r>
          </w:p>
        </w:tc>
      </w:tr>
      <w:tr w:rsidR="006C21DE" w:rsidRPr="00AC67CE" w:rsidTr="00464A6F">
        <w:trPr>
          <w:trHeight w:val="372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Pr="00AC67C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C21DE" w:rsidRPr="00AC67C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Pr="006C21DE">
              <w:rPr>
                <w:rFonts w:ascii="Times New Roman" w:hAnsi="Times New Roman" w:cs="Times New Roman"/>
              </w:rPr>
              <w:t>ОО «РЕЧЕВОЕ РАЗВИТИЕ»</w:t>
            </w:r>
          </w:p>
        </w:tc>
      </w:tr>
      <w:tr w:rsidR="006C21DE" w:rsidRPr="00AC67CE" w:rsidTr="00464A6F">
        <w:trPr>
          <w:trHeight w:val="1404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P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4874" w:type="dxa"/>
            <w:tcBorders>
              <w:left w:val="single" w:sz="4" w:space="0" w:color="auto"/>
              <w:right w:val="nil"/>
            </w:tcBorders>
          </w:tcPr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1DE">
              <w:rPr>
                <w:rFonts w:ascii="Times New Roman" w:hAnsi="Times New Roman" w:cs="Times New Roman"/>
              </w:rPr>
              <w:t>Картотека предметных картинок</w:t>
            </w:r>
          </w:p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P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6C21DE">
              <w:rPr>
                <w:rFonts w:ascii="Times New Roman" w:hAnsi="Times New Roman" w:cs="Times New Roman"/>
              </w:rPr>
              <w:t>Пособие включает в себя наглядный дидактический материал для работы с детьми раннего дошкольного возраста по ознакомлению с окружающим и развитию речи. И</w:t>
            </w:r>
          </w:p>
        </w:tc>
      </w:tr>
      <w:tr w:rsidR="006C21DE" w:rsidRPr="006C21DE" w:rsidTr="00464A6F">
        <w:trPr>
          <w:trHeight w:val="899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4874" w:type="dxa"/>
            <w:tcBorders>
              <w:left w:val="single" w:sz="4" w:space="0" w:color="auto"/>
              <w:right w:val="nil"/>
            </w:tcBorders>
          </w:tcPr>
          <w:p w:rsid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1DE">
              <w:rPr>
                <w:rFonts w:ascii="Times New Roman" w:hAnsi="Times New Roman" w:cs="Times New Roman"/>
              </w:rPr>
              <w:t>Речевое развитие детей раннего возраста (2-3 года). Словарь. Звуковая культура речи.</w:t>
            </w:r>
          </w:p>
          <w:p w:rsidR="006C21DE" w:rsidRP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53535"/>
                <w:shd w:val="clear" w:color="auto" w:fill="FFFFFF"/>
              </w:rPr>
            </w:pPr>
          </w:p>
          <w:p w:rsidR="006C21DE" w:rsidRP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53535"/>
                <w:shd w:val="clear" w:color="auto" w:fill="FFFFFF"/>
              </w:rPr>
              <w:t>Литвинова О.Э.</w:t>
            </w:r>
          </w:p>
        </w:tc>
      </w:tr>
      <w:tr w:rsidR="006C21DE" w:rsidRPr="006C21DE" w:rsidTr="00464A6F">
        <w:trPr>
          <w:trHeight w:val="549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4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 w:rsidP="006C21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 xml:space="preserve">                                           </w:t>
            </w:r>
            <w:r w:rsidRPr="006C21DE">
              <w:rPr>
                <w:rFonts w:ascii="Times New Roman" w:hAnsi="Times New Roman" w:cs="Times New Roman"/>
              </w:rPr>
              <w:t>ОО «ХУДОЖЕСТВЕННО-ЭСТЕТИЧЕСКОЕ РАЗВИТИЕ»</w:t>
            </w:r>
          </w:p>
          <w:p w:rsidR="006C21DE" w:rsidRDefault="006C21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1DE" w:rsidRPr="006C21DE" w:rsidTr="00464A6F">
        <w:trPr>
          <w:trHeight w:val="1309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4874" w:type="dxa"/>
            <w:tcBorders>
              <w:left w:val="single" w:sz="4" w:space="0" w:color="auto"/>
              <w:right w:val="single" w:sz="4" w:space="0" w:color="auto"/>
            </w:tcBorders>
          </w:tcPr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1DE">
              <w:rPr>
                <w:rFonts w:ascii="Times New Roman" w:hAnsi="Times New Roman" w:cs="Times New Roman"/>
              </w:rPr>
              <w:t>Хрестоматия для детского сада. Группа раннего возраста. ФГОС ДО, 2017г.</w:t>
            </w: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1DE">
              <w:rPr>
                <w:rFonts w:ascii="Times New Roman" w:hAnsi="Times New Roman" w:cs="Times New Roman"/>
              </w:rPr>
              <w:t>Хрестоматия для детей раннего возраста (2–3 года) составлена в соответствии с требованиями ФГОС ДО. В книгу вошли произведения русского народного творчества и фольклор народов России, стихи и рассказы поэтов и писателей России, составившие золотой фонд литературы, а также произведения современных авторов.</w:t>
            </w:r>
          </w:p>
        </w:tc>
      </w:tr>
      <w:tr w:rsidR="006C21DE" w:rsidRPr="006C21DE" w:rsidTr="00464A6F">
        <w:trPr>
          <w:trHeight w:val="1464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6C21DE" w:rsidRDefault="006C21DE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4874" w:type="dxa"/>
            <w:tcBorders>
              <w:left w:val="single" w:sz="4" w:space="0" w:color="auto"/>
              <w:right w:val="single" w:sz="4" w:space="0" w:color="auto"/>
            </w:tcBorders>
          </w:tcPr>
          <w:p w:rsid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1DE">
              <w:rPr>
                <w:rFonts w:ascii="Times New Roman" w:hAnsi="Times New Roman" w:cs="Times New Roman"/>
              </w:rPr>
              <w:t>Художественно-эстетическое развитие ребенка раннего возраста (изобразительная деятельность). Планирование образовательной деятельности. ФГОС</w:t>
            </w:r>
          </w:p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1DE" w:rsidRP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21DE" w:rsidRDefault="006C21DE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1DE">
              <w:rPr>
                <w:rFonts w:ascii="Times New Roman" w:hAnsi="Times New Roman" w:cs="Times New Roman"/>
              </w:rPr>
              <w:t>Автор/составитель: Литвинова О.Э. Издательство: Детство-Пресс, 2016г.</w:t>
            </w:r>
          </w:p>
        </w:tc>
      </w:tr>
      <w:tr w:rsidR="00464A6F" w:rsidTr="00464A6F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3" w:type="dxa"/>
          <w:wAfter w:w="178" w:type="dxa"/>
          <w:trHeight w:val="144"/>
        </w:trPr>
        <w:tc>
          <w:tcPr>
            <w:tcW w:w="10704" w:type="dxa"/>
            <w:gridSpan w:val="3"/>
          </w:tcPr>
          <w:p w:rsidR="00464A6F" w:rsidRDefault="00464A6F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464A6F" w:rsidRPr="006C21DE" w:rsidTr="00464A6F">
        <w:trPr>
          <w:trHeight w:val="995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4A6F" w:rsidRDefault="00464A6F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4874" w:type="dxa"/>
            <w:tcBorders>
              <w:left w:val="single" w:sz="4" w:space="0" w:color="auto"/>
              <w:right w:val="single" w:sz="4" w:space="0" w:color="auto"/>
            </w:tcBorders>
          </w:tcPr>
          <w:p w:rsidR="00464A6F" w:rsidRPr="00464A6F" w:rsidRDefault="00464A6F" w:rsidP="00464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64A6F" w:rsidRPr="00464A6F" w:rsidRDefault="00464A6F" w:rsidP="00464A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4A6F">
              <w:rPr>
                <w:rFonts w:ascii="Times New Roman" w:hAnsi="Times New Roman" w:cs="Times New Roman"/>
              </w:rPr>
              <w:t xml:space="preserve">Художественное творчество: комплексные занятия. Группа раннего возраста (от 2 до 3 лет) </w:t>
            </w:r>
          </w:p>
          <w:p w:rsidR="00464A6F" w:rsidRPr="00464A6F" w:rsidRDefault="00464A6F" w:rsidP="00464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64A6F" w:rsidRPr="00464A6F" w:rsidRDefault="00464A6F" w:rsidP="00464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4A6F">
              <w:rPr>
                <w:rFonts w:ascii="Times New Roman" w:hAnsi="Times New Roman" w:cs="Times New Roman"/>
              </w:rPr>
              <w:t>Конструирование с детьми раннего дошкольного возраста Игры со строительным материалом способствуют всестороннему</w:t>
            </w:r>
            <w:r>
              <w:rPr>
                <w:rFonts w:ascii="Times New Roman" w:hAnsi="Times New Roman" w:cs="Times New Roman"/>
              </w:rPr>
              <w:t xml:space="preserve"> развитию</w:t>
            </w:r>
          </w:p>
          <w:p w:rsidR="00464A6F" w:rsidRPr="00464A6F" w:rsidRDefault="00464A6F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4A6F" w:rsidRPr="00464A6F" w:rsidRDefault="00464A6F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64A6F" w:rsidRPr="00464A6F" w:rsidRDefault="00464A6F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4A6F">
              <w:rPr>
                <w:rFonts w:ascii="Times New Roman" w:hAnsi="Times New Roman" w:cs="Times New Roman"/>
              </w:rPr>
              <w:t>Автор: Павлова Ольга ВикторовнаИздательство: Учитель, 2018 г</w:t>
            </w:r>
          </w:p>
          <w:p w:rsidR="00464A6F" w:rsidRPr="00464A6F" w:rsidRDefault="00464A6F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64A6F" w:rsidRPr="00464A6F" w:rsidRDefault="00464A6F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64A6F" w:rsidRPr="00464A6F" w:rsidRDefault="00464A6F" w:rsidP="00464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4A6F">
              <w:rPr>
                <w:rFonts w:ascii="Times New Roman" w:hAnsi="Times New Roman" w:cs="Times New Roman"/>
              </w:rPr>
              <w:t xml:space="preserve">Автор: О.Э. Литвинова Издательство: Детство-Пресс, 2016 г. </w:t>
            </w:r>
          </w:p>
          <w:p w:rsidR="00464A6F" w:rsidRPr="00464A6F" w:rsidRDefault="00464A6F" w:rsidP="00464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64A6F" w:rsidRPr="00464A6F" w:rsidRDefault="00464A6F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4A6F" w:rsidRPr="006C21DE" w:rsidTr="00464A6F">
        <w:trPr>
          <w:trHeight w:val="857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4A6F" w:rsidRDefault="00464A6F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4874" w:type="dxa"/>
            <w:tcBorders>
              <w:left w:val="single" w:sz="4" w:space="0" w:color="auto"/>
              <w:right w:val="single" w:sz="4" w:space="0" w:color="auto"/>
            </w:tcBorders>
          </w:tcPr>
          <w:p w:rsidR="00464A6F" w:rsidRPr="00400B5C" w:rsidRDefault="00464A6F" w:rsidP="00464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64A6F" w:rsidRPr="00400B5C" w:rsidRDefault="00464A6F" w:rsidP="00464A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0B5C">
              <w:rPr>
                <w:rFonts w:ascii="Times New Roman" w:hAnsi="Times New Roman" w:cs="Times New Roman"/>
              </w:rPr>
              <w:t>Физическая культура в детском саду (конспекты занятий, праздников, развлечений</w:t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4A6F" w:rsidRPr="00400B5C" w:rsidRDefault="00400B5C" w:rsidP="00400B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0B5C">
              <w:rPr>
                <w:rFonts w:ascii="Times New Roman" w:hAnsi="Times New Roman" w:cs="Times New Roman"/>
              </w:rPr>
              <w:t xml:space="preserve">Авт. О.Б.Казина Г.Ярославль , Академия Развития 2011 г. </w:t>
            </w:r>
          </w:p>
        </w:tc>
      </w:tr>
      <w:tr w:rsidR="00464A6F" w:rsidRPr="006C21DE" w:rsidTr="00400B5C">
        <w:trPr>
          <w:trHeight w:val="540"/>
        </w:trPr>
        <w:tc>
          <w:tcPr>
            <w:tcW w:w="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4A6F" w:rsidRDefault="00464A6F" w:rsidP="00AD54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4874" w:type="dxa"/>
            <w:tcBorders>
              <w:left w:val="single" w:sz="4" w:space="0" w:color="auto"/>
              <w:right w:val="single" w:sz="4" w:space="0" w:color="auto"/>
            </w:tcBorders>
          </w:tcPr>
          <w:p w:rsidR="00464A6F" w:rsidRPr="00400B5C" w:rsidRDefault="00400B5C" w:rsidP="00400B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0B5C">
              <w:rPr>
                <w:rFonts w:ascii="Times New Roman" w:hAnsi="Times New Roman" w:cs="Times New Roman"/>
              </w:rPr>
              <w:t xml:space="preserve">Подвижные игры с детьми младшего дошкольного возраста. </w:t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64A6F" w:rsidRPr="00400B5C" w:rsidRDefault="00400B5C" w:rsidP="006C21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0B5C">
              <w:rPr>
                <w:rFonts w:ascii="Times New Roman" w:hAnsi="Times New Roman" w:cs="Times New Roman"/>
              </w:rPr>
              <w:t>Авт. Е.А.Тимофеева Москва «Просвещение» 2000 г.</w:t>
            </w:r>
          </w:p>
        </w:tc>
      </w:tr>
    </w:tbl>
    <w:p w:rsidR="00400B5C" w:rsidRDefault="00400B5C" w:rsidP="005D18C7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BC7BCF" w:rsidRPr="00AC67CE" w:rsidRDefault="00CC5C0F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4</w:t>
      </w:r>
      <w:r w:rsidR="00BC7BCF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 Детская художественная литература</w:t>
      </w:r>
    </w:p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552"/>
        <w:gridCol w:w="3191"/>
      </w:tblGrid>
      <w:tr w:rsidR="00BC7BCF" w:rsidRPr="00AC67CE">
        <w:tc>
          <w:tcPr>
            <w:tcW w:w="828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5552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3191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Автор</w:t>
            </w:r>
          </w:p>
        </w:tc>
      </w:tr>
      <w:tr w:rsidR="00BC7BCF" w:rsidRPr="00AC67CE">
        <w:tc>
          <w:tcPr>
            <w:tcW w:w="828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552" w:type="dxa"/>
          </w:tcPr>
          <w:p w:rsidR="00400B5C" w:rsidRPr="00400B5C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Песенки, потешки, заклички. «Наши уточки с утра.»; «Пошел котик на Торжок.»; «Заяц Егорка.»; «Наша Маша маленька.»; «Чики, чики, кички.», «Ой ду-ду, ду-ду, ду-ду! Сидит ворон на дубу»; «Из-за леса, из-за гор.»; «Бежала лесочком лиса с кузовочком.»; «Огуречик, огуречик.»; «Солнышко, ведрышко.».</w:t>
            </w:r>
          </w:p>
          <w:p w:rsidR="00400B5C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        </w:t>
            </w:r>
            <w:r w:rsidRPr="00400B5C">
              <w:rPr>
                <w:rFonts w:ascii="Times New Roman" w:hAnsi="Times New Roman" w:cs="Times New Roman"/>
                <w:bCs/>
                <w:lang w:eastAsia="ru-RU"/>
              </w:rPr>
              <w:t>Сказки. «Козлятки и волк»,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 «Теремок», «Маша и медведь»,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Фольклор народов мира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«Три веселых братца»,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«Бу-бу, я рогатый», лит.,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«Котауси и Мауси»; англ.,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«Ой ты заюшка-пострел.»;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 «Ты, собачка, не лай.»,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«Раговоры», чуваш., </w:t>
            </w:r>
          </w:p>
          <w:p w:rsidR="00400B5C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«Снегирек», «Сапожник», </w:t>
            </w:r>
          </w:p>
          <w:p w:rsidR="00890776" w:rsidRPr="00400B5C" w:rsidRDefault="00890776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400B5C" w:rsidRPr="00400B5C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Произведения поэтов и писателей России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Поэзия. «Мишка», «Грузовик», «Слон», «Лошадка» (из цикла "Игрушки», «Кто как кричит»;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«Больная кукла», «Котенок»;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«Петушок»;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«Сказка о глупом мышонке»;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. «Приказ»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«Лисий хвостик», «Надувала кошка шар «Где мой пальчик?»;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 «Ветер по морю гуляет.» (из «Сказки о царе Салтане»);. «Спи, младенец.» (из стихотворения «Казачья колыбельная»); 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 «Девочка-ревушка»;</w:t>
            </w:r>
          </w:p>
          <w:p w:rsidR="00400B5C" w:rsidRPr="00400B5C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 «Федотка», «Путаница».</w:t>
            </w:r>
          </w:p>
          <w:p w:rsidR="00890776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. «Спала кошка на крыше.», «Был у Пети и Миши конь.»; «Три медведя»; </w:t>
            </w:r>
          </w:p>
          <w:p w:rsidR="00CC5C0F" w:rsidRDefault="00400B5C" w:rsidP="00400B5C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 «Кто сказал „мяу"»;</w:t>
            </w:r>
          </w:p>
          <w:p w:rsidR="00BC7BCF" w:rsidRPr="00CC5C0F" w:rsidRDefault="00400B5C" w:rsidP="00CC5C0F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. «Лис и мышонок»; Г. Балл. «Желтячок»; Н. Павлова. </w:t>
            </w:r>
            <w:r w:rsidRPr="00400B5C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>«Земляничка».</w:t>
            </w:r>
          </w:p>
        </w:tc>
        <w:tc>
          <w:tcPr>
            <w:tcW w:w="3191" w:type="dxa"/>
          </w:tcPr>
          <w:p w:rsidR="00400B5C" w:rsidRDefault="00400B5C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400B5C" w:rsidRDefault="00400B5C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400B5C" w:rsidRDefault="00400B5C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400B5C" w:rsidRDefault="00400B5C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400B5C" w:rsidRDefault="00400B5C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400B5C" w:rsidRDefault="00400B5C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890776" w:rsidRDefault="00400B5C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обр. К. Ушинского;</w:t>
            </w:r>
            <w:r w:rsidR="00890776"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</w:p>
          <w:p w:rsidR="00BC7BCF" w:rsidRDefault="00890776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обр. М. Булатова;</w:t>
            </w:r>
          </w:p>
          <w:p w:rsidR="00890776" w:rsidRDefault="00890776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890776" w:rsidRDefault="00890776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пер. с нем. Л. Яхнина;</w:t>
            </w:r>
          </w:p>
          <w:p w:rsidR="00890776" w:rsidRDefault="00890776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обр. Ю. Григорьева;</w:t>
            </w:r>
          </w:p>
          <w:p w:rsidR="00890776" w:rsidRDefault="00890776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обр, К. Чуковского;</w:t>
            </w:r>
          </w:p>
          <w:p w:rsidR="00890776" w:rsidRDefault="00890776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пер. с молд. И. Токмаковой</w:t>
            </w:r>
          </w:p>
          <w:p w:rsidR="00890776" w:rsidRDefault="00890776" w:rsidP="005D18C7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пер. с молд. И. Токмаковой;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 xml:space="preserve">пер. Л. Яхнина;пер., 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обр. Б, Заходера.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А. Барто.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В. Берестов.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Г. Лагздынь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С. Маршак.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Э. Мошковская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(в сокр.); Н. Пикулева.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Н. Саконская.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А. Пушкин.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М. Лермонтов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А. Барто, П. Барто.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А. Введенский.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К. Чуковский.</w:t>
            </w:r>
          </w:p>
          <w:p w:rsid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Проза. Л. Толстой</w:t>
            </w:r>
          </w:p>
          <w:p w:rsidR="00CC5C0F" w:rsidRDefault="00CC5C0F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В. Сутеев.</w:t>
            </w:r>
          </w:p>
          <w:p w:rsidR="00CC5C0F" w:rsidRDefault="00CC5C0F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890776" w:rsidRDefault="00CC5C0F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400B5C">
              <w:rPr>
                <w:rFonts w:ascii="Times New Roman" w:hAnsi="Times New Roman" w:cs="Times New Roman"/>
                <w:bCs/>
                <w:lang w:eastAsia="ru-RU"/>
              </w:rPr>
              <w:t>В. Бианки</w:t>
            </w:r>
          </w:p>
          <w:p w:rsidR="00890776" w:rsidRPr="00890776" w:rsidRDefault="00890776" w:rsidP="00890776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</w:tbl>
    <w:p w:rsidR="00400B5C" w:rsidRDefault="00400B5C" w:rsidP="00400B5C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C6433D" w:rsidRDefault="00C6433D" w:rsidP="00400B5C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C6433D" w:rsidRDefault="00C6433D" w:rsidP="00400B5C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C6433D" w:rsidRDefault="00C6433D" w:rsidP="00400B5C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C6433D" w:rsidRPr="00AC67CE" w:rsidRDefault="00C6433D" w:rsidP="00400B5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5. Предметно-развивающая среда</w:t>
      </w:r>
    </w:p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04"/>
      </w:tblGrid>
      <w:tr w:rsidR="00BC7BCF" w:rsidRPr="00AC67CE">
        <w:trPr>
          <w:trHeight w:val="322"/>
        </w:trPr>
        <w:tc>
          <w:tcPr>
            <w:tcW w:w="2376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b/>
                <w:bCs/>
                <w:lang w:val="en-US" w:eastAsia="ru-RU"/>
              </w:rPr>
              <w:t>I</w:t>
            </w: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>. Наличие и оформление развивающих  центров:</w:t>
            </w:r>
          </w:p>
        </w:tc>
        <w:tc>
          <w:tcPr>
            <w:tcW w:w="6804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</w:tr>
      <w:tr w:rsidR="00BC7BCF" w:rsidRPr="00AC67CE">
        <w:trPr>
          <w:trHeight w:val="322"/>
        </w:trPr>
        <w:tc>
          <w:tcPr>
            <w:tcW w:w="2376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804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BC7BCF" w:rsidRPr="00AC67CE">
        <w:trPr>
          <w:trHeight w:val="1447"/>
        </w:trPr>
        <w:tc>
          <w:tcPr>
            <w:tcW w:w="2376" w:type="dxa"/>
            <w:vAlign w:val="center"/>
          </w:tcPr>
          <w:p w:rsidR="00BC7BCF" w:rsidRPr="00AC67CE" w:rsidRDefault="00CC5C0F" w:rsidP="003F4E9E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Центр двигательной активности</w:t>
            </w:r>
          </w:p>
        </w:tc>
        <w:tc>
          <w:tcPr>
            <w:tcW w:w="6804" w:type="dxa"/>
          </w:tcPr>
          <w:p w:rsidR="00CC5C0F" w:rsidRDefault="00CC5C0F" w:rsidP="00077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BCF" w:rsidRPr="00077855" w:rsidRDefault="00CC5C0F" w:rsidP="00CC5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пластмассовые,</w:t>
            </w:r>
            <w:r w:rsidR="003F4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флажки,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7855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скакалки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кегли. гантели. Массажный коврик для стоп.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Мягкий модуль. Мяч –пыгунок. </w:t>
            </w:r>
            <w:r w:rsidR="00077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Картотека утренней гимнастики, </w:t>
            </w:r>
            <w:r w:rsidR="00634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подвижных игр.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Мячи разных размеров. </w:t>
            </w:r>
          </w:p>
        </w:tc>
      </w:tr>
      <w:tr w:rsidR="00BC7BCF" w:rsidRPr="00AC67CE" w:rsidTr="000018C1">
        <w:trPr>
          <w:trHeight w:val="960"/>
        </w:trPr>
        <w:tc>
          <w:tcPr>
            <w:tcW w:w="2376" w:type="dxa"/>
            <w:vAlign w:val="center"/>
          </w:tcPr>
          <w:p w:rsidR="00BC7BCF" w:rsidRPr="00AC67CE" w:rsidRDefault="00CC5C0F" w:rsidP="00CC5C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Центр Книги </w:t>
            </w:r>
          </w:p>
        </w:tc>
        <w:tc>
          <w:tcPr>
            <w:tcW w:w="6804" w:type="dxa"/>
          </w:tcPr>
          <w:p w:rsidR="000018C1" w:rsidRPr="000018C1" w:rsidRDefault="0090008A" w:rsidP="00CC5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книги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грушки, изображающие сказочных персонажей</w:t>
            </w:r>
            <w:r w:rsidR="00CC5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0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«Книжки-малышки».</w:t>
            </w:r>
            <w:r w:rsidR="000018C1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Книги-рассказы в картинках</w:t>
            </w:r>
            <w:r w:rsidR="0000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7BCF" w:rsidRPr="00AC67CE" w:rsidTr="00CC5C0F">
        <w:trPr>
          <w:trHeight w:val="1323"/>
        </w:trPr>
        <w:tc>
          <w:tcPr>
            <w:tcW w:w="2376" w:type="dxa"/>
            <w:vAlign w:val="center"/>
          </w:tcPr>
          <w:p w:rsidR="00BC7BCF" w:rsidRDefault="00CC5C0F" w:rsidP="00CC5C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Музыкаль-театральный центр </w:t>
            </w: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2295E" w:rsidRPr="00AC67CE" w:rsidRDefault="0012295E" w:rsidP="000018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</w:tcPr>
          <w:p w:rsidR="00BC7BCF" w:rsidRDefault="000018C1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Игрушки-музыкальные инструменты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(барабан, трещотки, ксилофон, губная гармошка, дудочки, гусли</w:t>
            </w:r>
            <w:r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Настольный театр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Театр «Бибабо», Пальчиковый </w:t>
            </w:r>
            <w:r w:rsidR="00122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 </w:t>
            </w:r>
            <w:r w:rsidR="00122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–пазлы. Магнитный театр.</w:t>
            </w:r>
            <w:r w:rsidR="0012295E" w:rsidRPr="00755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Ширма</w:t>
            </w:r>
            <w:r w:rsidR="00122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-театральная. Маски-шапочки.</w:t>
            </w:r>
          </w:p>
          <w:p w:rsidR="0012295E" w:rsidRPr="00AC67CE" w:rsidRDefault="0012295E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CC5C0F" w:rsidRPr="00AC67CE" w:rsidTr="00D94B58">
        <w:trPr>
          <w:trHeight w:val="1052"/>
        </w:trPr>
        <w:tc>
          <w:tcPr>
            <w:tcW w:w="2376" w:type="dxa"/>
            <w:vAlign w:val="center"/>
          </w:tcPr>
          <w:p w:rsidR="00CC5C0F" w:rsidRDefault="00CC5C0F" w:rsidP="00D94B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Центр </w:t>
            </w:r>
            <w:r w:rsidR="00D94B58">
              <w:rPr>
                <w:rFonts w:ascii="Times New Roman" w:hAnsi="Times New Roman" w:cs="Times New Roman"/>
                <w:color w:val="000000"/>
              </w:rPr>
              <w:t>творческого развития</w:t>
            </w:r>
          </w:p>
        </w:tc>
        <w:tc>
          <w:tcPr>
            <w:tcW w:w="6804" w:type="dxa"/>
          </w:tcPr>
          <w:p w:rsidR="00CC5C0F" w:rsidRPr="00492D7F" w:rsidRDefault="00D94B58" w:rsidP="005D1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Полка для творческого материала –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Восковые</w:t>
            </w:r>
            <w:r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мелки. Гуашевые 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акварельные краски. </w:t>
            </w:r>
            <w:r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цветные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карандаши, альбомы. </w:t>
            </w:r>
            <w:r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Пластилин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C05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Цветная и белая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бумага, цветной и белый картон; 2мольберат для рисования мелом, рулон бумаги для свободного рисования, </w:t>
            </w:r>
            <w:r w:rsidRP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трафареты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Кисточки –разных размеров, </w:t>
            </w:r>
            <w:r w:rsidR="00492D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непроливайки, Материал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творчеств- ватных дисков, ватные палочки, Детские работы. </w:t>
            </w:r>
            <w:r w:rsidRPr="00BA2600">
              <w:rPr>
                <w:rFonts w:ascii="Times New Roman" w:eastAsia="Times New Roman" w:hAnsi="Times New Roman" w:cs="Times New Roman"/>
                <w:lang w:eastAsia="ru-RU"/>
              </w:rPr>
              <w:t>Клеенки для аппликации</w:t>
            </w:r>
          </w:p>
        </w:tc>
      </w:tr>
      <w:tr w:rsidR="00BC7BCF" w:rsidRPr="00AC67CE">
        <w:trPr>
          <w:trHeight w:val="1690"/>
        </w:trPr>
        <w:tc>
          <w:tcPr>
            <w:tcW w:w="2376" w:type="dxa"/>
            <w:vAlign w:val="center"/>
          </w:tcPr>
          <w:p w:rsidR="00BC7BCF" w:rsidRDefault="00BC7BCF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AC67CE">
              <w:rPr>
                <w:rFonts w:ascii="Times New Roman" w:hAnsi="Times New Roman" w:cs="Times New Roman"/>
                <w:color w:val="000000"/>
                <w:lang w:eastAsia="ru-RU"/>
              </w:rPr>
              <w:t>Центр Конструирования</w:t>
            </w:r>
          </w:p>
          <w:p w:rsidR="000018C1" w:rsidRPr="00AC67CE" w:rsidRDefault="000018C1" w:rsidP="005D18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</w:tcPr>
          <w:p w:rsidR="00BC7BCF" w:rsidRDefault="00397E88" w:rsidP="00397E8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Конструктор большой, конструктор малый. Конструктор «Лего». Деревянный конструктор.</w:t>
            </w:r>
            <w:r w:rsidRPr="001F1584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B83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Небольшие игрушки для обыгрывания построек</w:t>
            </w:r>
            <w:r w:rsidRPr="00B835E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Напольный конструктор-пазлы. 2 стеллажа</w:t>
            </w:r>
          </w:p>
          <w:p w:rsidR="00397E88" w:rsidRPr="00AC67CE" w:rsidRDefault="00397E88" w:rsidP="00397E8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Большие машины и маленькие  машинки  для обыгрывания построек </w:t>
            </w:r>
          </w:p>
        </w:tc>
      </w:tr>
      <w:tr w:rsidR="00BC7BCF" w:rsidRPr="00AC67CE" w:rsidTr="0012295E">
        <w:trPr>
          <w:trHeight w:val="997"/>
        </w:trPr>
        <w:tc>
          <w:tcPr>
            <w:tcW w:w="2376" w:type="dxa"/>
            <w:vAlign w:val="center"/>
          </w:tcPr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BC7BCF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Центр безопасности </w:t>
            </w:r>
          </w:p>
          <w:p w:rsidR="0012295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ПДД . </w:t>
            </w:r>
          </w:p>
          <w:p w:rsidR="0012295E" w:rsidRPr="00AC67CE" w:rsidRDefault="0012295E" w:rsidP="0012295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</w:tcPr>
          <w:p w:rsidR="00BC7BCF" w:rsidRPr="00AC67CE" w:rsidRDefault="00397E88" w:rsidP="00397E8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Атрибуты для переодевания- «Светофор, Полицейский постовой»</w:t>
            </w:r>
            <w: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 xml:space="preserve">Макет проезжей части. </w:t>
            </w:r>
            <w:r w:rsidRPr="00B835ED">
              <w:rPr>
                <w:rFonts w:ascii="Times New Roman" w:hAnsi="Times New Roman" w:cs="Times New Roman"/>
                <w:lang w:eastAsia="ru-RU"/>
              </w:rPr>
              <w:t>Макет светофора, дорожных знаков</w:t>
            </w:r>
            <w:r>
              <w:rPr>
                <w:rFonts w:ascii="Times New Roman" w:hAnsi="Times New Roman" w:cs="Times New Roman"/>
                <w:lang w:eastAsia="ru-RU"/>
              </w:rPr>
              <w:t>.    Игрушки для постановки и рассказыванию сказки «Кошкин дом». Макеты машин пожарных и полицейских</w:t>
            </w:r>
          </w:p>
        </w:tc>
      </w:tr>
      <w:tr w:rsidR="0012295E" w:rsidRPr="00AC67CE" w:rsidTr="003F1E31">
        <w:trPr>
          <w:trHeight w:val="944"/>
        </w:trPr>
        <w:tc>
          <w:tcPr>
            <w:tcW w:w="2376" w:type="dxa"/>
            <w:vAlign w:val="center"/>
          </w:tcPr>
          <w:p w:rsidR="003F1E31" w:rsidRDefault="003F1E31" w:rsidP="003F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6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сюжетно-ролевых игр</w:t>
            </w:r>
          </w:p>
          <w:p w:rsidR="003F1E31" w:rsidRDefault="003F1E31" w:rsidP="003F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2295E" w:rsidRDefault="0012295E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4" w:type="dxa"/>
          </w:tcPr>
          <w:p w:rsidR="003F1E31" w:rsidRPr="003E4055" w:rsidRDefault="003F1E31" w:rsidP="003F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0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Куклы разных размеров. Кукольные сервизы, кукольная мебель, </w:t>
            </w:r>
          </w:p>
          <w:p w:rsidR="0012295E" w:rsidRDefault="003F1E31" w:rsidP="003F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0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Атрибуты для нескольких сюжетно-ролевых игр («Дочки-мате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ри», «Хозяюшки», «Салон красоты», «Больница»</w:t>
            </w:r>
          </w:p>
          <w:p w:rsidR="003F1E31" w:rsidRPr="003F1E31" w:rsidRDefault="003F1E31" w:rsidP="003F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F1E31" w:rsidRPr="00AC67CE" w:rsidTr="003F1E31">
        <w:trPr>
          <w:trHeight w:val="780"/>
        </w:trPr>
        <w:tc>
          <w:tcPr>
            <w:tcW w:w="2376" w:type="dxa"/>
            <w:vAlign w:val="center"/>
          </w:tcPr>
          <w:p w:rsidR="003F1E31" w:rsidRPr="002C6AB1" w:rsidRDefault="003F1E31" w:rsidP="003F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F1E31" w:rsidRDefault="003F1E31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Центр воды и песка </w:t>
            </w:r>
            <w:r w:rsidRPr="002C6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3F1E31" w:rsidRDefault="003F1E31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F1E31" w:rsidRPr="002C6AB1" w:rsidRDefault="003F1E31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4" w:type="dxa"/>
          </w:tcPr>
          <w:p w:rsidR="003F1E31" w:rsidRPr="003E4055" w:rsidRDefault="003F1E31" w:rsidP="003F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Ракушки, смесь бобов гороха и фасоли, набор мелких животных. Контейнер с водой и набор рыбок. Песок и 3 разноса.</w:t>
            </w:r>
          </w:p>
        </w:tc>
      </w:tr>
      <w:tr w:rsidR="003F1E31" w:rsidRPr="00AC67CE" w:rsidTr="00301628">
        <w:trPr>
          <w:trHeight w:val="660"/>
        </w:trPr>
        <w:tc>
          <w:tcPr>
            <w:tcW w:w="2376" w:type="dxa"/>
            <w:vAlign w:val="center"/>
          </w:tcPr>
          <w:p w:rsidR="00301628" w:rsidRDefault="00301628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F1E31" w:rsidRDefault="003F1E31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Центр сенсорного развития  </w:t>
            </w:r>
          </w:p>
          <w:p w:rsidR="00301628" w:rsidRDefault="00301628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01628" w:rsidRDefault="00301628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01628" w:rsidRDefault="00301628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01628" w:rsidRDefault="00301628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01628" w:rsidRDefault="00301628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01628" w:rsidRDefault="00301628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3F1E31" w:rsidRPr="002C6AB1" w:rsidRDefault="003F1E31" w:rsidP="003F1E3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4" w:type="dxa"/>
          </w:tcPr>
          <w:p w:rsidR="003F1E31" w:rsidRPr="00301628" w:rsidRDefault="003F1E31" w:rsidP="003F1E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1628">
              <w:rPr>
                <w:rFonts w:ascii="Times New Roman" w:hAnsi="Times New Roman" w:cs="Times New Roman"/>
              </w:rPr>
              <w:t>Пирамидки: - большая, средняя ,малая .2-Логические куб, Деревянная дидактическая игра (большая, средняя, малая) Различные вкладыши на подбор фор</w:t>
            </w:r>
            <w:r w:rsidR="00301628" w:rsidRPr="00301628">
              <w:rPr>
                <w:rFonts w:ascii="Times New Roman" w:hAnsi="Times New Roman" w:cs="Times New Roman"/>
              </w:rPr>
              <w:t xml:space="preserve"> - Большие ; Малые. Сборные</w:t>
            </w:r>
            <w:r w:rsidRPr="00301628">
              <w:rPr>
                <w:rFonts w:ascii="Times New Roman" w:hAnsi="Times New Roman" w:cs="Times New Roman"/>
              </w:rPr>
              <w:t xml:space="preserve"> бусины для развития мелкой </w:t>
            </w:r>
            <w:r w:rsidR="00301628" w:rsidRPr="00301628">
              <w:rPr>
                <w:rFonts w:ascii="Times New Roman" w:hAnsi="Times New Roman" w:cs="Times New Roman"/>
              </w:rPr>
              <w:t>моторики. Игрушка-рыбалка «Божья коровка» на развитие координации. .Мозаика (мелкая); Мягкий конструктор; .Дидактическая игра «Найди пару» (группировка предметов по цвету); Пирамидка с геометрическими фигурками; Шнуровки; деревянные тренажеры на развитие мелкой моторики:</w:t>
            </w:r>
          </w:p>
          <w:p w:rsidR="00301628" w:rsidRDefault="00301628" w:rsidP="003F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628">
              <w:rPr>
                <w:rFonts w:ascii="Times New Roman" w:hAnsi="Times New Roman" w:cs="Times New Roman"/>
              </w:rPr>
              <w:t>«Бабочка», «Медвежонок», «Котёнок», «Мельница».</w:t>
            </w:r>
          </w:p>
        </w:tc>
      </w:tr>
      <w:tr w:rsidR="00301628" w:rsidRPr="00AC67CE" w:rsidTr="00301628">
        <w:trPr>
          <w:trHeight w:val="652"/>
        </w:trPr>
        <w:tc>
          <w:tcPr>
            <w:tcW w:w="2376" w:type="dxa"/>
            <w:vAlign w:val="center"/>
          </w:tcPr>
          <w:p w:rsidR="00301628" w:rsidRDefault="00301628" w:rsidP="003016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Центр уединения </w:t>
            </w:r>
          </w:p>
          <w:p w:rsidR="00301628" w:rsidRDefault="00301628" w:rsidP="0030162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04" w:type="dxa"/>
          </w:tcPr>
          <w:p w:rsidR="00301628" w:rsidRDefault="00301628" w:rsidP="003F1E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Ширма, подушки с разным наполнителм(греча, пух, синтепон)</w:t>
            </w:r>
          </w:p>
          <w:p w:rsidR="00301628" w:rsidRPr="00301628" w:rsidRDefault="00301628" w:rsidP="003F1E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Мягкий модуль.</w:t>
            </w:r>
          </w:p>
        </w:tc>
      </w:tr>
    </w:tbl>
    <w:p w:rsidR="003F1E31" w:rsidRDefault="003F1E31" w:rsidP="00301628">
      <w:pPr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AC67CE" w:rsidRDefault="003F4E9E" w:rsidP="00C10A8C">
      <w:pPr>
        <w:ind w:left="720" w:hanging="720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6. </w:t>
      </w:r>
      <w:r w:rsidR="00BC7BCF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Организация рабочего места</w:t>
      </w:r>
    </w:p>
    <w:tbl>
      <w:tblPr>
        <w:tblpPr w:leftFromText="180" w:rightFromText="180" w:vertAnchor="text" w:horzAnchor="page" w:tblpX="2545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500"/>
        <w:gridCol w:w="3002"/>
      </w:tblGrid>
      <w:tr w:rsidR="00AE19E5" w:rsidRPr="00AC67CE" w:rsidTr="00AE19E5">
        <w:tc>
          <w:tcPr>
            <w:tcW w:w="828" w:type="dxa"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4500" w:type="dxa"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3002" w:type="dxa"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Норма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МИНИПЕДКАБИНЕТ:</w:t>
            </w:r>
          </w:p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Наличие классификатора в соответствии с реализуемой основной общеобразовательной программой детского сада.</w:t>
            </w:r>
            <w:r>
              <w:rPr>
                <w:rFonts w:ascii="Times New Roman" w:hAnsi="Times New Roman" w:cs="Times New Roman"/>
                <w:lang w:eastAsia="ru-RU"/>
              </w:rPr>
              <w:t xml:space="preserve"> «Вдохновение» </w:t>
            </w:r>
          </w:p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Наполнение разделов в соответствии с классификатором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имеется</w:t>
            </w:r>
          </w:p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соответствует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Стул взрослый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Шкаф для пособий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Стеллаж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подводки электрического тока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ТСО/ИКТ</w:t>
            </w:r>
          </w:p>
        </w:tc>
        <w:tc>
          <w:tcPr>
            <w:tcW w:w="3002" w:type="dxa"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ноутбук</w:t>
            </w:r>
            <w:r w:rsidRPr="00AC67CE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002" w:type="dxa"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AE19E5" w:rsidRPr="00AC67CE" w:rsidTr="00AE19E5">
        <w:trPr>
          <w:trHeight w:val="230"/>
        </w:trPr>
        <w:tc>
          <w:tcPr>
            <w:tcW w:w="828" w:type="dxa"/>
            <w:vMerge w:val="restart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- Магнитофон</w:t>
            </w:r>
          </w:p>
        </w:tc>
        <w:tc>
          <w:tcPr>
            <w:tcW w:w="3002" w:type="dxa"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AE19E5" w:rsidRPr="00AC67CE" w:rsidTr="00AE19E5">
        <w:trPr>
          <w:trHeight w:val="264"/>
        </w:trPr>
        <w:tc>
          <w:tcPr>
            <w:tcW w:w="828" w:type="dxa"/>
            <w:vMerge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  <w:vMerge w:val="restart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lang w:eastAsia="ru-RU"/>
              </w:rPr>
              <w:t xml:space="preserve">Облучатель-рециркулятор воздуха </w:t>
            </w:r>
          </w:p>
          <w:p w:rsidR="00AE19E5" w:rsidRPr="00AC67CE" w:rsidRDefault="00AE19E5" w:rsidP="00D724D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ультрафиолетовый бактерицидный</w:t>
            </w:r>
          </w:p>
        </w:tc>
        <w:tc>
          <w:tcPr>
            <w:tcW w:w="3002" w:type="dxa"/>
            <w:vMerge w:val="restart"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E19E5" w:rsidRPr="00AC67CE" w:rsidTr="00AE19E5">
        <w:trPr>
          <w:trHeight w:val="206"/>
        </w:trPr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  <w:vMerge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02" w:type="dxa"/>
            <w:vMerge/>
            <w:vAlign w:val="center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AE19E5" w:rsidRPr="00220605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Полка навесная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Мини-стенка детская 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AE19E5" w:rsidRPr="00AC67CE" w:rsidTr="00AE19E5">
        <w:tc>
          <w:tcPr>
            <w:tcW w:w="828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00" w:type="dxa"/>
          </w:tcPr>
          <w:p w:rsidR="00AE19E5" w:rsidRPr="00AC67CE" w:rsidRDefault="00AE19E5" w:rsidP="00AE19E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Парикмахерская</w:t>
            </w:r>
          </w:p>
        </w:tc>
        <w:tc>
          <w:tcPr>
            <w:tcW w:w="3002" w:type="dxa"/>
          </w:tcPr>
          <w:p w:rsidR="00AE19E5" w:rsidRPr="00AC67CE" w:rsidRDefault="00AE19E5" w:rsidP="00AE19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</w:tbl>
    <w:p w:rsidR="00BC7BCF" w:rsidRPr="00AC67CE" w:rsidRDefault="00BC7BCF" w:rsidP="00C10A8C">
      <w:pPr>
        <w:spacing w:after="0" w:line="240" w:lineRule="auto"/>
        <w:ind w:left="720" w:hanging="720"/>
        <w:rPr>
          <w:rFonts w:ascii="Times New Roman" w:hAnsi="Times New Roman" w:cs="Times New Roman"/>
          <w:lang w:eastAsia="ru-RU"/>
        </w:rPr>
      </w:pPr>
    </w:p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Pr="00B37EA9" w:rsidRDefault="00721FED" w:rsidP="00AE19E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B37EA9">
        <w:rPr>
          <w:rFonts w:ascii="Times New Roman" w:hAnsi="Times New Roman" w:cs="Times New Roman"/>
          <w:b/>
          <w:sz w:val="26"/>
          <w:szCs w:val="26"/>
        </w:rPr>
        <w:t xml:space="preserve">6.1 </w:t>
      </w:r>
      <w:r w:rsidR="00AE19E5" w:rsidRPr="00B37EA9">
        <w:rPr>
          <w:rFonts w:ascii="Times New Roman" w:hAnsi="Times New Roman" w:cs="Times New Roman"/>
          <w:b/>
          <w:sz w:val="26"/>
          <w:szCs w:val="26"/>
        </w:rPr>
        <w:t>Карта расстановки мебели для ОД</w:t>
      </w:r>
    </w:p>
    <w:p w:rsidR="00AE19E5" w:rsidRPr="00F64272" w:rsidRDefault="00E26857" w:rsidP="005D18C7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9.3pt;margin-top:524.05pt;width:282.15pt;height:203.8pt;z-index:1;mso-position-horizontal-relative:margin;mso-position-vertical-relative:margin">
            <v:imagedata r:id="rId8" o:title="IMG_6109"/>
            <w10:wrap type="square" anchorx="margin" anchory="margin"/>
          </v:shape>
        </w:pict>
      </w:r>
    </w:p>
    <w:p w:rsidR="00AE19E5" w:rsidRPr="00EC1993" w:rsidRDefault="00EC1993" w:rsidP="005D18C7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Красный - </w:t>
      </w:r>
      <w:r w:rsidR="00F64272" w:rsidRPr="00EC1993">
        <w:rPr>
          <w:rFonts w:ascii="Times New Roman" w:hAnsi="Times New Roman" w:cs="Times New Roman"/>
          <w:bCs/>
          <w:lang w:eastAsia="ru-RU"/>
        </w:rPr>
        <w:t>з</w:t>
      </w:r>
      <w:r>
        <w:rPr>
          <w:rFonts w:ascii="Times New Roman" w:hAnsi="Times New Roman" w:cs="Times New Roman"/>
          <w:bCs/>
          <w:lang w:eastAsia="ru-RU"/>
        </w:rPr>
        <w:t>о</w:t>
      </w:r>
      <w:r w:rsidR="00F64272" w:rsidRPr="00EC1993">
        <w:rPr>
          <w:rFonts w:ascii="Times New Roman" w:hAnsi="Times New Roman" w:cs="Times New Roman"/>
          <w:bCs/>
          <w:lang w:eastAsia="ru-RU"/>
        </w:rPr>
        <w:t xml:space="preserve">на </w:t>
      </w:r>
      <w:r w:rsidRPr="00EC1993">
        <w:rPr>
          <w:rFonts w:ascii="Times New Roman" w:hAnsi="Times New Roman" w:cs="Times New Roman"/>
          <w:bCs/>
          <w:lang w:eastAsia="ru-RU"/>
        </w:rPr>
        <w:t xml:space="preserve">активной деятельности </w:t>
      </w:r>
    </w:p>
    <w:p w:rsidR="00F64272" w:rsidRPr="00EC1993" w:rsidRDefault="00EC1993" w:rsidP="005D18C7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EC1993">
        <w:rPr>
          <w:rFonts w:ascii="Times New Roman" w:hAnsi="Times New Roman" w:cs="Times New Roman"/>
          <w:bCs/>
          <w:lang w:eastAsia="ru-RU"/>
        </w:rPr>
        <w:t xml:space="preserve">Синий </w:t>
      </w:r>
      <w:r w:rsidR="00F64272" w:rsidRPr="00EC1993">
        <w:rPr>
          <w:rFonts w:ascii="Times New Roman" w:hAnsi="Times New Roman" w:cs="Times New Roman"/>
          <w:bCs/>
          <w:lang w:eastAsia="ru-RU"/>
        </w:rPr>
        <w:t>-</w:t>
      </w:r>
      <w:r>
        <w:rPr>
          <w:rFonts w:ascii="Times New Roman" w:hAnsi="Times New Roman" w:cs="Times New Roman"/>
          <w:bCs/>
          <w:lang w:eastAsia="ru-RU"/>
        </w:rPr>
        <w:t xml:space="preserve"> </w:t>
      </w:r>
      <w:r w:rsidRPr="00EC1993">
        <w:rPr>
          <w:rFonts w:ascii="Times New Roman" w:hAnsi="Times New Roman" w:cs="Times New Roman"/>
          <w:bCs/>
          <w:lang w:eastAsia="ru-RU"/>
        </w:rPr>
        <w:t>зона спокойной деятельности</w:t>
      </w:r>
    </w:p>
    <w:p w:rsidR="00EC1993" w:rsidRPr="00EC1993" w:rsidRDefault="00EC1993" w:rsidP="005D18C7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EC1993">
        <w:rPr>
          <w:rFonts w:ascii="Times New Roman" w:hAnsi="Times New Roman" w:cs="Times New Roman"/>
          <w:bCs/>
          <w:lang w:eastAsia="ru-RU"/>
        </w:rPr>
        <w:t>Зелёный</w:t>
      </w:r>
      <w:r>
        <w:rPr>
          <w:rFonts w:ascii="Times New Roman" w:hAnsi="Times New Roman" w:cs="Times New Roman"/>
          <w:bCs/>
          <w:lang w:eastAsia="ru-RU"/>
        </w:rPr>
        <w:t xml:space="preserve"> - </w:t>
      </w:r>
      <w:r w:rsidRPr="00EC1993">
        <w:rPr>
          <w:rFonts w:ascii="Times New Roman" w:hAnsi="Times New Roman" w:cs="Times New Roman"/>
          <w:bCs/>
          <w:lang w:eastAsia="ru-RU"/>
        </w:rPr>
        <w:t>зона учебной деятельности</w:t>
      </w:r>
    </w:p>
    <w:p w:rsidR="00AE19E5" w:rsidRPr="00EC1993" w:rsidRDefault="00AE19E5" w:rsidP="005D18C7">
      <w:pPr>
        <w:spacing w:after="0" w:line="240" w:lineRule="auto"/>
        <w:rPr>
          <w:rFonts w:ascii="Times New Roman" w:hAnsi="Times New Roman" w:cs="Times New Roman"/>
          <w:bCs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AE19E5" w:rsidRDefault="00AE19E5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721FED" w:rsidRDefault="00721FED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C6433D" w:rsidRDefault="00C6433D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B37EA9" w:rsidRDefault="00C6433D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7. Требования</w:t>
      </w:r>
      <w:r w:rsidR="00BC7BCF" w:rsidRPr="00B37EA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техники безопасности, пожарной безопасности,</w:t>
      </w:r>
    </w:p>
    <w:p w:rsidR="00BC7BCF" w:rsidRPr="00B37EA9" w:rsidRDefault="00BC7BCF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B37EA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   СанПиН 2.4.1.3049-13 </w:t>
      </w:r>
    </w:p>
    <w:p w:rsidR="00BC7BCF" w:rsidRPr="00B37EA9" w:rsidRDefault="00BC7BCF" w:rsidP="005D18C7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"/>
        <w:gridCol w:w="2193"/>
        <w:gridCol w:w="1134"/>
        <w:gridCol w:w="1134"/>
        <w:gridCol w:w="1134"/>
        <w:gridCol w:w="1122"/>
        <w:gridCol w:w="1146"/>
        <w:gridCol w:w="1099"/>
      </w:tblGrid>
      <w:tr w:rsidR="00BC7BCF" w:rsidRPr="00AC67CE">
        <w:tc>
          <w:tcPr>
            <w:tcW w:w="609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5595" w:type="dxa"/>
            <w:gridSpan w:val="4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122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Кол-во</w:t>
            </w:r>
          </w:p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детей</w:t>
            </w:r>
          </w:p>
        </w:tc>
        <w:tc>
          <w:tcPr>
            <w:tcW w:w="1146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Кол-во стульев</w:t>
            </w:r>
          </w:p>
        </w:tc>
        <w:tc>
          <w:tcPr>
            <w:tcW w:w="1099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Кол-во столов</w:t>
            </w:r>
          </w:p>
        </w:tc>
      </w:tr>
      <w:tr w:rsidR="00BC7BCF" w:rsidRPr="00AC67CE">
        <w:tc>
          <w:tcPr>
            <w:tcW w:w="609" w:type="dxa"/>
            <w:vMerge w:val="restart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595" w:type="dxa"/>
            <w:gridSpan w:val="4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Посадочные места для приема пищи</w:t>
            </w:r>
          </w:p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(СанПин 2.4.1.3049-13</w:t>
            </w:r>
            <w:r w:rsidRPr="00AC67CE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AC67CE">
              <w:rPr>
                <w:rFonts w:ascii="Times New Roman" w:hAnsi="Times New Roman" w:cs="Times New Roman"/>
                <w:lang w:eastAsia="ru-RU"/>
              </w:rPr>
              <w:t>п. 6.6)</w:t>
            </w:r>
          </w:p>
        </w:tc>
        <w:tc>
          <w:tcPr>
            <w:tcW w:w="1122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09" w:type="dxa"/>
            <w:vMerge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Группа роста детей (мм)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Группа мебели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Высота стола (мм)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Высота стула (мм)</w:t>
            </w:r>
          </w:p>
        </w:tc>
        <w:tc>
          <w:tcPr>
            <w:tcW w:w="1122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  <w:vMerge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rPr>
          <w:trHeight w:val="228"/>
        </w:trPr>
        <w:tc>
          <w:tcPr>
            <w:tcW w:w="609" w:type="dxa"/>
            <w:vMerge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до 850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00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180</w:t>
            </w:r>
          </w:p>
        </w:tc>
        <w:tc>
          <w:tcPr>
            <w:tcW w:w="1122" w:type="dxa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09" w:type="dxa"/>
            <w:vMerge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BC7BCF" w:rsidRPr="00EC1993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EC1993">
              <w:rPr>
                <w:rFonts w:ascii="Times New Roman" w:hAnsi="Times New Roman" w:cs="Times New Roman"/>
                <w:color w:val="FF0000"/>
                <w:lang w:eastAsia="ru-RU"/>
              </w:rPr>
              <w:t>свыше 850-1000</w:t>
            </w:r>
          </w:p>
        </w:tc>
        <w:tc>
          <w:tcPr>
            <w:tcW w:w="1134" w:type="dxa"/>
            <w:vAlign w:val="center"/>
          </w:tcPr>
          <w:p w:rsidR="00BC7BCF" w:rsidRPr="00EC1993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EC1993">
              <w:rPr>
                <w:rFonts w:ascii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BC7BCF" w:rsidRPr="00EC1993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EC1993">
              <w:rPr>
                <w:rFonts w:ascii="Times New Roman" w:hAnsi="Times New Roman" w:cs="Times New Roman"/>
                <w:color w:val="FF0000"/>
                <w:lang w:eastAsia="ru-RU"/>
              </w:rPr>
              <w:t>400</w:t>
            </w:r>
          </w:p>
        </w:tc>
        <w:tc>
          <w:tcPr>
            <w:tcW w:w="1134" w:type="dxa"/>
          </w:tcPr>
          <w:p w:rsidR="00BC7BCF" w:rsidRPr="00EC1993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EC1993">
              <w:rPr>
                <w:rFonts w:ascii="Times New Roman" w:hAnsi="Times New Roman" w:cs="Times New Roman"/>
                <w:color w:val="FF0000"/>
                <w:lang w:eastAsia="ru-RU"/>
              </w:rPr>
              <w:t>220</w:t>
            </w:r>
          </w:p>
        </w:tc>
        <w:tc>
          <w:tcPr>
            <w:tcW w:w="1122" w:type="dxa"/>
          </w:tcPr>
          <w:p w:rsidR="00BC7BCF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146" w:type="dxa"/>
          </w:tcPr>
          <w:p w:rsidR="00BC7BCF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099" w:type="dxa"/>
          </w:tcPr>
          <w:p w:rsidR="00BC7BCF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BC7BCF" w:rsidRPr="00AC67CE">
        <w:tc>
          <w:tcPr>
            <w:tcW w:w="609" w:type="dxa"/>
            <w:vMerge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1000-1150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460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260</w:t>
            </w:r>
          </w:p>
        </w:tc>
        <w:tc>
          <w:tcPr>
            <w:tcW w:w="1122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BC7BCF" w:rsidRPr="00AC67CE" w:rsidRDefault="00BC7BCF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09" w:type="dxa"/>
            <w:vMerge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1150-1300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520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  <w:tc>
          <w:tcPr>
            <w:tcW w:w="1122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09" w:type="dxa"/>
            <w:vMerge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1300-1450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580</w:t>
            </w:r>
          </w:p>
        </w:tc>
        <w:tc>
          <w:tcPr>
            <w:tcW w:w="1134" w:type="dxa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  <w:tc>
          <w:tcPr>
            <w:tcW w:w="1122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BC7BCF" w:rsidRPr="00AC67CE" w:rsidRDefault="00BC7BCF" w:rsidP="00BC22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C7BCF" w:rsidRPr="00AC67CE">
        <w:tc>
          <w:tcPr>
            <w:tcW w:w="609" w:type="dxa"/>
            <w:vMerge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9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 1450-1600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640</w:t>
            </w:r>
          </w:p>
        </w:tc>
        <w:tc>
          <w:tcPr>
            <w:tcW w:w="1134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380</w:t>
            </w:r>
          </w:p>
        </w:tc>
        <w:tc>
          <w:tcPr>
            <w:tcW w:w="1122" w:type="dxa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9" w:type="dxa"/>
          </w:tcPr>
          <w:p w:rsidR="00BC7BCF" w:rsidRPr="00AC67CE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Spec="center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2160"/>
      </w:tblGrid>
      <w:tr w:rsidR="00EC1993" w:rsidRPr="00AC67CE" w:rsidTr="00EC1993">
        <w:tc>
          <w:tcPr>
            <w:tcW w:w="648" w:type="dxa"/>
          </w:tcPr>
          <w:p w:rsidR="00EC1993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</w:t>
            </w:r>
          </w:p>
          <w:p w:rsidR="00EC1993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4860" w:type="dxa"/>
            <w:vAlign w:val="center"/>
          </w:tcPr>
          <w:p w:rsidR="00EC1993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2160" w:type="dxa"/>
            <w:vAlign w:val="center"/>
          </w:tcPr>
          <w:p w:rsidR="00EC1993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Норма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Раздевальная комната</w:t>
            </w:r>
          </w:p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2.1. Шкаф для раздевания</w:t>
            </w:r>
          </w:p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2.2. Скамейки </w:t>
            </w:r>
          </w:p>
        </w:tc>
        <w:tc>
          <w:tcPr>
            <w:tcW w:w="2160" w:type="dxa"/>
          </w:tcPr>
          <w:p w:rsidR="00EC1993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по количеству детей</w:t>
            </w:r>
          </w:p>
          <w:p w:rsidR="00EC1993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EC1993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Спальная комната</w:t>
            </w:r>
          </w:p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3.1. Кровать детская</w:t>
            </w: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по количеству детей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Туалетная комната</w:t>
            </w:r>
          </w:p>
          <w:p w:rsidR="00EC1993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 xml:space="preserve">4.1 Унитаз. </w:t>
            </w:r>
          </w:p>
          <w:p w:rsidR="00B37EA9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4.2 Горшки </w:t>
            </w:r>
          </w:p>
          <w:p w:rsidR="00EC1993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4.3</w:t>
            </w:r>
            <w:r w:rsidR="00EC1993" w:rsidRPr="00AC67CE">
              <w:rPr>
                <w:rFonts w:ascii="Times New Roman" w:hAnsi="Times New Roman" w:cs="Times New Roman"/>
                <w:lang w:eastAsia="ru-RU"/>
              </w:rPr>
              <w:t xml:space="preserve">  Раковина</w:t>
            </w:r>
          </w:p>
          <w:p w:rsidR="00EC1993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  <w:r w:rsidR="00EC1993" w:rsidRPr="00AC67CE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4</w:t>
            </w:r>
            <w:r w:rsidR="00EC1993" w:rsidRPr="00AC67CE">
              <w:rPr>
                <w:rFonts w:ascii="Times New Roman" w:hAnsi="Times New Roman" w:cs="Times New Roman"/>
                <w:lang w:eastAsia="ru-RU"/>
              </w:rPr>
              <w:t xml:space="preserve"> Шкаф</w:t>
            </w:r>
            <w:r w:rsidR="00EC1993">
              <w:rPr>
                <w:rFonts w:ascii="Times New Roman" w:hAnsi="Times New Roman" w:cs="Times New Roman"/>
                <w:lang w:eastAsia="ru-RU"/>
              </w:rPr>
              <w:t xml:space="preserve"> секционные </w:t>
            </w:r>
            <w:r w:rsidR="00EC1993" w:rsidRPr="00AC67CE">
              <w:rPr>
                <w:rFonts w:ascii="Times New Roman" w:hAnsi="Times New Roman" w:cs="Times New Roman"/>
                <w:lang w:eastAsia="ru-RU"/>
              </w:rPr>
              <w:t>для полотенец</w:t>
            </w:r>
          </w:p>
          <w:p w:rsidR="00EC1993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4.5.</w:t>
            </w:r>
            <w:r w:rsidR="00EC1993">
              <w:rPr>
                <w:rFonts w:ascii="Times New Roman" w:hAnsi="Times New Roman" w:cs="Times New Roman"/>
                <w:lang w:eastAsia="ru-RU"/>
              </w:rPr>
              <w:t>.</w:t>
            </w:r>
            <w:r w:rsidR="00EC1993" w:rsidRPr="00AC67CE">
              <w:rPr>
                <w:rFonts w:ascii="Times New Roman" w:hAnsi="Times New Roman" w:cs="Times New Roman"/>
                <w:lang w:eastAsia="ru-RU"/>
              </w:rPr>
              <w:t>Мыльница</w:t>
            </w:r>
          </w:p>
        </w:tc>
        <w:tc>
          <w:tcPr>
            <w:tcW w:w="2160" w:type="dxa"/>
          </w:tcPr>
          <w:p w:rsidR="00EC1993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EC1993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  <w:p w:rsidR="00B37EA9" w:rsidRDefault="00B37EA9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  <w:p w:rsidR="00EC1993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EC1993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 (по5 ячеек)</w:t>
            </w:r>
          </w:p>
          <w:p w:rsidR="00EC1993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Шкафы и оборудование</w:t>
            </w: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исправность, устойчивость, закрепленность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Иголки, ножницы и другие острые и колющие предметы</w:t>
            </w: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хранение в недоступных для детей местах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Раздаточный стол</w:t>
            </w: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Дезинфицирующие средства</w:t>
            </w:r>
          </w:p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хранение в недоступном для детей месте</w:t>
            </w:r>
          </w:p>
        </w:tc>
      </w:tr>
      <w:tr w:rsidR="00EC1993" w:rsidRPr="00AC67CE" w:rsidTr="00EC1993">
        <w:tc>
          <w:tcPr>
            <w:tcW w:w="648" w:type="dxa"/>
          </w:tcPr>
          <w:p w:rsidR="00EC1993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Электрические  розетки</w:t>
            </w: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надписи 220В</w:t>
            </w:r>
          </w:p>
        </w:tc>
      </w:tr>
      <w:tr w:rsidR="00EC1993" w:rsidRPr="00AC67CE" w:rsidTr="00EC1993">
        <w:trPr>
          <w:trHeight w:val="441"/>
        </w:trPr>
        <w:tc>
          <w:tcPr>
            <w:tcW w:w="648" w:type="dxa"/>
          </w:tcPr>
          <w:p w:rsidR="00EC1993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инструкций по безопасной эксплуатации электрооборудования</w:t>
            </w: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у каждого электроприбора</w:t>
            </w:r>
          </w:p>
        </w:tc>
      </w:tr>
      <w:tr w:rsidR="00EC1993" w:rsidRPr="00AC67CE" w:rsidTr="00EC1993">
        <w:trPr>
          <w:trHeight w:val="441"/>
        </w:trPr>
        <w:tc>
          <w:tcPr>
            <w:tcW w:w="648" w:type="dxa"/>
          </w:tcPr>
          <w:p w:rsidR="00EC1993" w:rsidRPr="00AC67CE" w:rsidRDefault="00B37EA9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48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Наличие электрических лампочек во всех осветительных приборах</w:t>
            </w:r>
          </w:p>
        </w:tc>
        <w:tc>
          <w:tcPr>
            <w:tcW w:w="2160" w:type="dxa"/>
          </w:tcPr>
          <w:p w:rsidR="00EC1993" w:rsidRPr="00AC67CE" w:rsidRDefault="00EC1993" w:rsidP="00EC199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Имеется</w:t>
            </w:r>
          </w:p>
        </w:tc>
      </w:tr>
    </w:tbl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C7BCF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C67CE">
        <w:rPr>
          <w:rFonts w:ascii="Times New Roman" w:hAnsi="Times New Roman" w:cs="Times New Roman"/>
          <w:lang w:eastAsia="ru-RU"/>
        </w:rPr>
        <w:br w:type="page"/>
      </w: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Pr="009F5916" w:rsidRDefault="00B37EA9" w:rsidP="00B37EA9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7.1 </w:t>
      </w:r>
      <w:r w:rsidRPr="009F591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К</w:t>
      </w:r>
      <w:r w:rsidRPr="009F5916">
        <w:rPr>
          <w:rFonts w:ascii="Times New Roman" w:hAnsi="Times New Roman" w:cs="Times New Roman"/>
          <w:b/>
          <w:sz w:val="26"/>
          <w:szCs w:val="26"/>
        </w:rPr>
        <w:t>арта расстановки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51CB3">
        <w:rPr>
          <w:rFonts w:ascii="Times New Roman" w:hAnsi="Times New Roman" w:cs="Times New Roman"/>
          <w:b/>
          <w:sz w:val="26"/>
          <w:szCs w:val="26"/>
        </w:rPr>
        <w:t xml:space="preserve">мебели </w:t>
      </w:r>
      <w:r w:rsidR="00251CB3" w:rsidRPr="009F5916">
        <w:rPr>
          <w:rFonts w:ascii="Times New Roman" w:hAnsi="Times New Roman" w:cs="Times New Roman"/>
          <w:b/>
          <w:sz w:val="26"/>
          <w:szCs w:val="26"/>
        </w:rPr>
        <w:t>приема</w:t>
      </w:r>
      <w:r w:rsidRPr="009F5916">
        <w:rPr>
          <w:rFonts w:ascii="Times New Roman" w:hAnsi="Times New Roman" w:cs="Times New Roman"/>
          <w:b/>
          <w:sz w:val="26"/>
          <w:szCs w:val="26"/>
        </w:rPr>
        <w:t xml:space="preserve"> пищи, с учетом маркировки СанПин;</w:t>
      </w:r>
    </w:p>
    <w:p w:rsidR="00B37EA9" w:rsidRPr="009F5916" w:rsidRDefault="00B37EA9" w:rsidP="00B37EA9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B37EA9" w:rsidRDefault="00B37EA9" w:rsidP="00B37EA9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D724DA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  <w:r>
        <w:rPr>
          <w:noProof/>
        </w:rPr>
        <w:pict>
          <v:shape id="_x0000_s1028" type="#_x0000_t75" style="position:absolute;margin-left:-24.35pt;margin-top:101.1pt;width:529.8pt;height:372.1pt;z-index:2;mso-position-horizontal-relative:margin;mso-position-vertical-relative:margin">
            <v:imagedata r:id="rId9" o:title="IMG_6110"/>
            <w10:wrap type="square" anchorx="margin" anchory="margin"/>
          </v:shape>
        </w:pict>
      </w: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37EA9" w:rsidRDefault="00B37EA9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C7BCF" w:rsidRPr="00AC67CE" w:rsidRDefault="00251CB3" w:rsidP="005D18C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8.</w:t>
      </w:r>
      <w:r w:rsidR="008A0C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Пе</w:t>
      </w:r>
      <w:bookmarkStart w:id="0" w:name="_GoBack"/>
      <w:bookmarkEnd w:id="0"/>
      <w:r w:rsidR="00BC7BCF" w:rsidRPr="00AC67C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спективный план развития</w:t>
      </w:r>
    </w:p>
    <w:p w:rsidR="00BC7BCF" w:rsidRPr="00AC67CE" w:rsidRDefault="00BC7BCF" w:rsidP="005D18C7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5608"/>
        <w:gridCol w:w="3163"/>
      </w:tblGrid>
      <w:tr w:rsidR="00BC7BCF" w:rsidRPr="00AC67CE">
        <w:tc>
          <w:tcPr>
            <w:tcW w:w="800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5608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3163" w:type="dxa"/>
            <w:vAlign w:val="center"/>
          </w:tcPr>
          <w:p w:rsidR="00BC7BCF" w:rsidRPr="00AC67CE" w:rsidRDefault="00BC7BCF" w:rsidP="005D18C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C67CE">
              <w:rPr>
                <w:rFonts w:ascii="Times New Roman" w:hAnsi="Times New Roman" w:cs="Times New Roman"/>
                <w:lang w:eastAsia="ru-RU"/>
              </w:rPr>
              <w:t>Срок</w:t>
            </w:r>
          </w:p>
        </w:tc>
      </w:tr>
      <w:tr w:rsidR="00BC7BCF" w:rsidRPr="00AC67CE">
        <w:tc>
          <w:tcPr>
            <w:tcW w:w="800" w:type="dxa"/>
          </w:tcPr>
          <w:p w:rsidR="00BC7BCF" w:rsidRPr="00AC67CE" w:rsidRDefault="00D724DA" w:rsidP="00D724D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608" w:type="dxa"/>
          </w:tcPr>
          <w:p w:rsidR="00BC7BCF" w:rsidRPr="00AC67CE" w:rsidRDefault="00D724DA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Изготовить вместе с родителями дидактические игры  в центр «Сенсорного развития», с использованием природных материалов(шишек, желудей, фасоли)</w:t>
            </w:r>
          </w:p>
        </w:tc>
        <w:tc>
          <w:tcPr>
            <w:tcW w:w="3163" w:type="dxa"/>
          </w:tcPr>
          <w:p w:rsidR="00D724DA" w:rsidRDefault="00D724DA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BC7BCF" w:rsidRPr="00AC67CE" w:rsidRDefault="00D724DA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 Январь- март.</w:t>
            </w:r>
          </w:p>
        </w:tc>
      </w:tr>
      <w:tr w:rsidR="00BC7BCF" w:rsidRPr="00AC67CE">
        <w:tc>
          <w:tcPr>
            <w:tcW w:w="800" w:type="dxa"/>
          </w:tcPr>
          <w:p w:rsidR="00BC7BCF" w:rsidRPr="00AC67CE" w:rsidRDefault="00D724DA" w:rsidP="00D724D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2 </w:t>
            </w:r>
          </w:p>
        </w:tc>
        <w:tc>
          <w:tcPr>
            <w:tcW w:w="5608" w:type="dxa"/>
          </w:tcPr>
          <w:p w:rsidR="00BC7BCF" w:rsidRPr="00AC67CE" w:rsidRDefault="00D724DA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Изготовить  вместе с родителями  массажные ковриков центр «Двигательной активности»(использование пуговиц, крышек)</w:t>
            </w:r>
          </w:p>
        </w:tc>
        <w:tc>
          <w:tcPr>
            <w:tcW w:w="3163" w:type="dxa"/>
          </w:tcPr>
          <w:p w:rsidR="00BC7BCF" w:rsidRDefault="00BC7BCF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D724DA" w:rsidRPr="00AC67CE" w:rsidRDefault="00D724DA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Апрель- август</w:t>
            </w:r>
          </w:p>
        </w:tc>
      </w:tr>
      <w:tr w:rsidR="00BC7BCF" w:rsidRPr="00AC67CE">
        <w:tc>
          <w:tcPr>
            <w:tcW w:w="800" w:type="dxa"/>
          </w:tcPr>
          <w:p w:rsidR="00BC7BCF" w:rsidRPr="00AC67CE" w:rsidRDefault="00D724DA" w:rsidP="00D724D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608" w:type="dxa"/>
          </w:tcPr>
          <w:p w:rsidR="00BC7BCF" w:rsidRPr="00AC67CE" w:rsidRDefault="00D724DA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Изготовить с родителями елочные украшения из фетра</w:t>
            </w:r>
          </w:p>
        </w:tc>
        <w:tc>
          <w:tcPr>
            <w:tcW w:w="3163" w:type="dxa"/>
          </w:tcPr>
          <w:p w:rsidR="00BC7BCF" w:rsidRPr="00AC67CE" w:rsidRDefault="00D724DA" w:rsidP="005D18C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Ноябрь-декабрь</w:t>
            </w:r>
          </w:p>
        </w:tc>
      </w:tr>
    </w:tbl>
    <w:p w:rsidR="00BC7BCF" w:rsidRDefault="00BC7BCF" w:rsidP="008A0CDD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 w:rsidRPr="00AC67CE">
        <w:rPr>
          <w:rFonts w:ascii="Times New Roman" w:hAnsi="Times New Roman" w:cs="Times New Roman"/>
          <w:b/>
          <w:bCs/>
          <w:lang w:eastAsia="ru-RU"/>
        </w:rPr>
        <w:br w:type="page"/>
      </w:r>
    </w:p>
    <w:p w:rsidR="00D724DA" w:rsidRDefault="00D724DA" w:rsidP="00D724DA">
      <w:pPr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Приложение</w:t>
      </w:r>
    </w:p>
    <w:p w:rsidR="00D724DA" w:rsidRDefault="00D724DA" w:rsidP="00D724DA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D724DA" w:rsidRPr="00683F03" w:rsidRDefault="00D724DA" w:rsidP="00D72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683F0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Аналитическая справка-анкета</w:t>
      </w:r>
    </w:p>
    <w:p w:rsidR="00D724DA" w:rsidRDefault="00D724DA" w:rsidP="00D72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683F0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«Самооценка развивающей предметно-пространственной среды</w:t>
      </w:r>
    </w:p>
    <w:p w:rsidR="009D4FD1" w:rsidRPr="00683F03" w:rsidRDefault="009D4FD1" w:rsidP="009D4FD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327648" w:rsidRDefault="00327648" w:rsidP="00327648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 w:rsidRPr="00683F03">
        <w:rPr>
          <w:rFonts w:ascii="Times New Roman" w:hAnsi="Times New Roman" w:cs="Times New Roman"/>
          <w:bCs/>
          <w:lang w:eastAsia="ru-RU"/>
        </w:rPr>
        <w:t>В</w:t>
      </w:r>
      <w:r>
        <w:rPr>
          <w:rFonts w:ascii="Times New Roman" w:hAnsi="Times New Roman" w:cs="Times New Roman"/>
          <w:bCs/>
          <w:lang w:eastAsia="ru-RU"/>
        </w:rPr>
        <w:t xml:space="preserve">озрастная группа </w:t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  <w:t xml:space="preserve">: Группа раннего возраст </w:t>
      </w:r>
      <w:r>
        <w:rPr>
          <w:rFonts w:ascii="Times New Roman" w:hAnsi="Times New Roman" w:cs="Times New Roman"/>
          <w:bCs/>
          <w:lang w:eastAsia="ru-RU"/>
        </w:rPr>
        <w:t xml:space="preserve"> </w:t>
      </w:r>
    </w:p>
    <w:p w:rsidR="00327648" w:rsidRDefault="00327648" w:rsidP="00327648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Воспитатель: Гирева Т.Ф.</w:t>
      </w:r>
      <w:r>
        <w:rPr>
          <w:rFonts w:ascii="Times New Roman" w:hAnsi="Times New Roman" w:cs="Times New Roman"/>
          <w:bCs/>
          <w:lang w:eastAsia="ru-RU"/>
        </w:rPr>
        <w:t xml:space="preserve"> </w:t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  <w:r>
        <w:rPr>
          <w:rFonts w:ascii="Times New Roman" w:hAnsi="Times New Roman" w:cs="Times New Roman"/>
          <w:bCs/>
          <w:lang w:eastAsia="ru-RU"/>
        </w:rPr>
        <w:softHyphen/>
      </w:r>
    </w:p>
    <w:p w:rsidR="00327648" w:rsidRDefault="00327648" w:rsidP="00327648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 xml:space="preserve">Разработана модель РППС, в соответствии тематическим планированием ДОУ.  </w:t>
      </w:r>
      <w:r>
        <w:rPr>
          <w:rFonts w:ascii="Times New Roman" w:hAnsi="Times New Roman" w:cs="Times New Roman"/>
          <w:b/>
          <w:bCs/>
          <w:lang w:eastAsia="ru-RU"/>
        </w:rPr>
        <w:t>Слайд №4 - Слайд 14</w:t>
      </w:r>
    </w:p>
    <w:p w:rsidR="009C20EB" w:rsidRDefault="00327648" w:rsidP="00327648">
      <w:pPr>
        <w:spacing w:after="0" w:line="240" w:lineRule="auto"/>
        <w:jc w:val="both"/>
        <w:rPr>
          <w:rFonts w:ascii="Times New Roman" w:hAnsi="Times New Roman" w:cs="Times New Roman"/>
          <w:bCs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ППРС соответствует возрастными и гендерным особенностям группы.</w:t>
      </w:r>
      <w:r w:rsidR="009C20EB">
        <w:rPr>
          <w:rFonts w:ascii="Times New Roman" w:hAnsi="Times New Roman" w:cs="Times New Roman"/>
          <w:bCs/>
          <w:lang w:eastAsia="ru-RU"/>
        </w:rPr>
        <w:t xml:space="preserve"> Уголок для девочек- салон красоты, магазин, набор кукол, колясок. Для мальчиков- машины разных размеров, строитель.</w:t>
      </w:r>
      <w:r>
        <w:rPr>
          <w:rFonts w:ascii="Times New Roman" w:hAnsi="Times New Roman" w:cs="Times New Roman"/>
          <w:bCs/>
          <w:lang w:eastAsia="ru-RU"/>
        </w:rPr>
        <w:t xml:space="preserve"> </w:t>
      </w:r>
      <w:r w:rsidR="009C20EB" w:rsidRPr="009C20EB">
        <w:rPr>
          <w:rFonts w:ascii="Times New Roman" w:hAnsi="Times New Roman" w:cs="Times New Roman"/>
          <w:b/>
          <w:bCs/>
          <w:lang w:eastAsia="ru-RU"/>
        </w:rPr>
        <w:t>Слайд</w:t>
      </w:r>
      <w:r w:rsidR="009C20EB">
        <w:rPr>
          <w:rFonts w:ascii="Times New Roman" w:hAnsi="Times New Roman" w:cs="Times New Roman"/>
          <w:b/>
          <w:bCs/>
          <w:lang w:eastAsia="ru-RU"/>
        </w:rPr>
        <w:t xml:space="preserve"> 10, Слайд 13</w:t>
      </w:r>
    </w:p>
    <w:p w:rsidR="009C20EB" w:rsidRDefault="00327648" w:rsidP="009C20EB">
      <w:pPr>
        <w:pStyle w:val="ae"/>
        <w:shd w:val="clear" w:color="auto" w:fill="FFFFFF"/>
        <w:spacing w:before="0" w:beforeAutospacing="0" w:after="0" w:afterAutospacing="0"/>
        <w:jc w:val="both"/>
      </w:pPr>
      <w:r w:rsidRPr="00622AF2">
        <w:t>Групповое простр</w:t>
      </w:r>
      <w:r>
        <w:t>анство разграничено по сект</w:t>
      </w:r>
      <w:r w:rsidR="009C20EB">
        <w:t>орам.</w:t>
      </w:r>
    </w:p>
    <w:p w:rsidR="009C20EB" w:rsidRPr="009C20EB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2"/>
          <w:szCs w:val="22"/>
        </w:rPr>
      </w:pPr>
      <w:r w:rsidRPr="00EA405F">
        <w:rPr>
          <w:b/>
          <w:bCs/>
          <w:color w:val="000000"/>
          <w:sz w:val="22"/>
          <w:szCs w:val="22"/>
        </w:rPr>
        <w:t>Рабочий сектор:</w:t>
      </w:r>
    </w:p>
    <w:p w:rsidR="009C20EB" w:rsidRPr="0066231E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познавательной и исследовательской деятельности</w:t>
      </w:r>
      <w:r>
        <w:rPr>
          <w:color w:val="000000"/>
          <w:sz w:val="22"/>
          <w:szCs w:val="22"/>
        </w:rPr>
        <w:t xml:space="preserve"> </w:t>
      </w:r>
      <w:r w:rsidRPr="009C20EB">
        <w:rPr>
          <w:b/>
          <w:color w:val="000000"/>
          <w:sz w:val="22"/>
          <w:szCs w:val="22"/>
        </w:rPr>
        <w:t>Слайд №14</w:t>
      </w:r>
      <w:r>
        <w:rPr>
          <w:color w:val="000000"/>
          <w:sz w:val="22"/>
          <w:szCs w:val="22"/>
        </w:rPr>
        <w:t xml:space="preserve"> </w:t>
      </w:r>
    </w:p>
    <w:p w:rsidR="009C20EB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 центр продуктивной и творческой деятельности</w:t>
      </w:r>
      <w:r>
        <w:rPr>
          <w:color w:val="000000"/>
          <w:sz w:val="22"/>
          <w:szCs w:val="22"/>
        </w:rPr>
        <w:t xml:space="preserve"> </w:t>
      </w:r>
      <w:r w:rsidRPr="009C20EB">
        <w:rPr>
          <w:b/>
          <w:color w:val="000000"/>
          <w:sz w:val="22"/>
          <w:szCs w:val="22"/>
        </w:rPr>
        <w:t>Слайд №4</w:t>
      </w:r>
    </w:p>
    <w:p w:rsidR="009C20EB" w:rsidRPr="0066231E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музыкально театрализованной деятельности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Слайд</w:t>
      </w:r>
      <w:r>
        <w:rPr>
          <w:b/>
          <w:color w:val="000000"/>
          <w:sz w:val="22"/>
          <w:szCs w:val="22"/>
        </w:rPr>
        <w:t xml:space="preserve"> </w:t>
      </w:r>
      <w:r w:rsidR="00D22E5C">
        <w:rPr>
          <w:b/>
          <w:color w:val="000000"/>
          <w:sz w:val="22"/>
          <w:szCs w:val="22"/>
        </w:rPr>
        <w:t>№</w:t>
      </w:r>
      <w:r>
        <w:rPr>
          <w:b/>
          <w:color w:val="000000"/>
          <w:sz w:val="22"/>
          <w:szCs w:val="22"/>
        </w:rPr>
        <w:t>6</w:t>
      </w:r>
    </w:p>
    <w:p w:rsidR="009C20EB" w:rsidRPr="00EA405F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A405F">
        <w:rPr>
          <w:b/>
          <w:bCs/>
          <w:color w:val="000000"/>
          <w:sz w:val="22"/>
          <w:szCs w:val="22"/>
        </w:rPr>
        <w:t>Активный сектор</w:t>
      </w:r>
      <w:r w:rsidRPr="00EA405F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включает </w:t>
      </w:r>
      <w:r w:rsidRPr="00EA405F">
        <w:rPr>
          <w:color w:val="000000"/>
          <w:sz w:val="22"/>
          <w:szCs w:val="22"/>
        </w:rPr>
        <w:t>в себя:</w:t>
      </w:r>
    </w:p>
    <w:p w:rsidR="009C20EB" w:rsidRPr="00EA405F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игры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Слайд </w:t>
      </w:r>
      <w:r w:rsidR="00D22E5C">
        <w:rPr>
          <w:b/>
          <w:color w:val="000000"/>
          <w:sz w:val="22"/>
          <w:szCs w:val="22"/>
        </w:rPr>
        <w:t>№</w:t>
      </w:r>
      <w:r>
        <w:rPr>
          <w:b/>
          <w:color w:val="000000"/>
          <w:sz w:val="22"/>
          <w:szCs w:val="22"/>
        </w:rPr>
        <w:t>10</w:t>
      </w:r>
    </w:p>
    <w:p w:rsidR="009C20EB" w:rsidRPr="00DD4767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двигательной деятельности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Слайд </w:t>
      </w:r>
      <w:r w:rsidR="00D22E5C">
        <w:rPr>
          <w:b/>
          <w:color w:val="000000"/>
          <w:sz w:val="22"/>
          <w:szCs w:val="22"/>
        </w:rPr>
        <w:t>№</w:t>
      </w:r>
      <w:r>
        <w:rPr>
          <w:b/>
          <w:color w:val="000000"/>
          <w:sz w:val="22"/>
          <w:szCs w:val="22"/>
        </w:rPr>
        <w:t>11</w:t>
      </w:r>
      <w:r>
        <w:rPr>
          <w:b/>
          <w:color w:val="000000"/>
          <w:sz w:val="22"/>
          <w:szCs w:val="22"/>
        </w:rPr>
        <w:t xml:space="preserve"> </w:t>
      </w:r>
    </w:p>
    <w:p w:rsidR="009C20EB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A405F">
        <w:rPr>
          <w:color w:val="000000"/>
          <w:sz w:val="22"/>
          <w:szCs w:val="22"/>
        </w:rPr>
        <w:t>-центр конструирования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Слайд </w:t>
      </w:r>
      <w:r w:rsidR="00D22E5C">
        <w:rPr>
          <w:b/>
          <w:color w:val="000000"/>
          <w:sz w:val="22"/>
          <w:szCs w:val="22"/>
        </w:rPr>
        <w:t>№</w:t>
      </w:r>
      <w:r>
        <w:rPr>
          <w:b/>
          <w:color w:val="000000"/>
          <w:sz w:val="22"/>
          <w:szCs w:val="22"/>
        </w:rPr>
        <w:t>13</w:t>
      </w:r>
    </w:p>
    <w:p w:rsidR="009C20EB" w:rsidRPr="00D22E5C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D22E5C">
        <w:rPr>
          <w:color w:val="000000"/>
          <w:sz w:val="22"/>
          <w:szCs w:val="22"/>
        </w:rPr>
        <w:t xml:space="preserve">-центр </w:t>
      </w:r>
      <w:r w:rsidR="00D22E5C" w:rsidRPr="00D22E5C">
        <w:rPr>
          <w:color w:val="000000"/>
          <w:sz w:val="22"/>
          <w:szCs w:val="22"/>
        </w:rPr>
        <w:t>ряженья</w:t>
      </w:r>
      <w:r w:rsidR="00D22E5C">
        <w:rPr>
          <w:color w:val="000000"/>
          <w:sz w:val="22"/>
          <w:szCs w:val="22"/>
        </w:rPr>
        <w:t xml:space="preserve"> </w:t>
      </w:r>
      <w:r w:rsidR="00D22E5C" w:rsidRPr="00D22E5C">
        <w:rPr>
          <w:b/>
          <w:color w:val="000000"/>
          <w:sz w:val="22"/>
          <w:szCs w:val="22"/>
        </w:rPr>
        <w:t>Слайд</w:t>
      </w:r>
      <w:r w:rsidR="00D22E5C">
        <w:rPr>
          <w:b/>
          <w:color w:val="000000"/>
          <w:sz w:val="22"/>
          <w:szCs w:val="22"/>
        </w:rPr>
        <w:t xml:space="preserve"> №9</w:t>
      </w:r>
    </w:p>
    <w:p w:rsidR="009C20EB" w:rsidRPr="00EA405F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A405F">
        <w:rPr>
          <w:b/>
          <w:bCs/>
          <w:color w:val="000000"/>
          <w:sz w:val="22"/>
          <w:szCs w:val="22"/>
        </w:rPr>
        <w:t>Спокойный сектор:</w:t>
      </w:r>
    </w:p>
    <w:p w:rsidR="009C20EB" w:rsidRPr="00EA405F" w:rsidRDefault="009C20EB" w:rsidP="009C20EB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-центр уединения </w:t>
      </w:r>
      <w:r w:rsidR="00D22E5C">
        <w:rPr>
          <w:b/>
          <w:color w:val="000000"/>
          <w:sz w:val="22"/>
          <w:szCs w:val="22"/>
        </w:rPr>
        <w:t>Слайд №5</w:t>
      </w:r>
    </w:p>
    <w:p w:rsidR="00327648" w:rsidRDefault="00D22E5C" w:rsidP="0032764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</w:rPr>
        <w:t xml:space="preserve">-центр книги </w:t>
      </w:r>
      <w:r w:rsidRPr="00D22E5C">
        <w:rPr>
          <w:rFonts w:ascii="Times New Roman" w:hAnsi="Times New Roman" w:cs="Times New Roman"/>
          <w:b/>
          <w:color w:val="000000"/>
        </w:rPr>
        <w:t xml:space="preserve">Слайд </w:t>
      </w:r>
      <w:r>
        <w:rPr>
          <w:rFonts w:ascii="Times New Roman" w:hAnsi="Times New Roman" w:cs="Times New Roman"/>
          <w:b/>
          <w:color w:val="000000"/>
        </w:rPr>
        <w:t>№8</w:t>
      </w:r>
    </w:p>
    <w:p w:rsidR="00D22E5C" w:rsidRPr="00920ECC" w:rsidRDefault="00D22E5C" w:rsidP="00D22E5C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20ECC">
        <w:rPr>
          <w:color w:val="000000"/>
          <w:sz w:val="22"/>
          <w:szCs w:val="22"/>
        </w:rPr>
        <w:t>При размещении материалов и оборудования учтено соответствие пространства группового помещения соотношению: сек</w:t>
      </w:r>
      <w:r>
        <w:rPr>
          <w:color w:val="000000"/>
          <w:sz w:val="22"/>
          <w:szCs w:val="22"/>
        </w:rPr>
        <w:t>тор активной деятельности – красный;</w:t>
      </w:r>
      <w:r w:rsidRPr="00920ECC">
        <w:rPr>
          <w:color w:val="000000"/>
          <w:sz w:val="22"/>
          <w:szCs w:val="22"/>
        </w:rPr>
        <w:t xml:space="preserve"> сект</w:t>
      </w:r>
      <w:r>
        <w:rPr>
          <w:color w:val="000000"/>
          <w:sz w:val="22"/>
          <w:szCs w:val="22"/>
        </w:rPr>
        <w:t>ор</w:t>
      </w:r>
      <w:r>
        <w:rPr>
          <w:color w:val="000000"/>
          <w:sz w:val="22"/>
          <w:szCs w:val="22"/>
        </w:rPr>
        <w:t xml:space="preserve"> спокойной деятельности – синий; рабочий</w:t>
      </w:r>
      <w:r>
        <w:rPr>
          <w:color w:val="000000"/>
          <w:sz w:val="22"/>
          <w:szCs w:val="22"/>
        </w:rPr>
        <w:t xml:space="preserve"> сектор –</w:t>
      </w:r>
      <w:r>
        <w:rPr>
          <w:color w:val="000000"/>
          <w:sz w:val="22"/>
          <w:szCs w:val="22"/>
        </w:rPr>
        <w:t>зеленый Паспорт</w:t>
      </w:r>
      <w:r w:rsidRPr="0066231E">
        <w:rPr>
          <w:b/>
          <w:color w:val="000000"/>
          <w:sz w:val="22"/>
          <w:szCs w:val="22"/>
        </w:rPr>
        <w:t xml:space="preserve"> стр 7</w:t>
      </w:r>
    </w:p>
    <w:p w:rsidR="00D22E5C" w:rsidRPr="00D22E5C" w:rsidRDefault="00D22E5C" w:rsidP="00D22E5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22AF2">
        <w:rPr>
          <w:rFonts w:ascii="Times New Roman" w:hAnsi="Times New Roman" w:cs="Times New Roman"/>
        </w:rPr>
        <w:t>Игровое оборудование отвечает требованиям техники безопасности;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Pr="00B347C1">
        <w:rPr>
          <w:rFonts w:ascii="Times New Roman" w:hAnsi="Times New Roman" w:cs="Times New Roman"/>
          <w:color w:val="000000"/>
          <w:shd w:val="clear" w:color="auto" w:fill="FFFFFF"/>
        </w:rPr>
        <w:t>крепление предметов интерьера.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Паспорт стр.</w:t>
      </w:r>
      <w:r w:rsidRPr="0066231E">
        <w:rPr>
          <w:rFonts w:ascii="Times New Roman" w:hAnsi="Times New Roman" w:cs="Times New Roman"/>
          <w:b/>
        </w:rPr>
        <w:t>8</w:t>
      </w:r>
    </w:p>
    <w:p w:rsidR="00D22E5C" w:rsidRDefault="00D22E5C" w:rsidP="00D22E5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025">
        <w:rPr>
          <w:rFonts w:ascii="Times New Roman" w:hAnsi="Times New Roman" w:cs="Times New Roman"/>
        </w:rPr>
        <w:t>Наличие карт расстановки мебели для ОД и приема пищи, с учетом маркировки СанПин;</w:t>
      </w:r>
      <w:r>
        <w:rPr>
          <w:rFonts w:ascii="Times New Roman" w:hAnsi="Times New Roman" w:cs="Times New Roman"/>
        </w:rPr>
        <w:t xml:space="preserve"> </w:t>
      </w:r>
      <w:r w:rsidRPr="00D22E5C">
        <w:rPr>
          <w:rFonts w:ascii="Times New Roman" w:hAnsi="Times New Roman" w:cs="Times New Roman"/>
          <w:b/>
        </w:rPr>
        <w:t xml:space="preserve">Паспорт </w:t>
      </w:r>
      <w:r w:rsidRPr="00D22E5C">
        <w:rPr>
          <w:rFonts w:ascii="Times New Roman" w:hAnsi="Times New Roman" w:cs="Times New Roman"/>
          <w:b/>
        </w:rPr>
        <w:t>стр. 7</w:t>
      </w:r>
    </w:p>
    <w:p w:rsidR="00D22E5C" w:rsidRPr="0066231E" w:rsidRDefault="00D22E5C" w:rsidP="00D22E5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025">
        <w:rPr>
          <w:rFonts w:ascii="Times New Roman" w:hAnsi="Times New Roman" w:cs="Times New Roman"/>
        </w:rPr>
        <w:t>Маркировка мебели в соответствии СанПин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Паспорт стр. 8</w:t>
      </w:r>
    </w:p>
    <w:p w:rsidR="00D22E5C" w:rsidRDefault="00D22E5C" w:rsidP="00D22E5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025">
        <w:rPr>
          <w:rFonts w:ascii="Times New Roman" w:hAnsi="Times New Roman" w:cs="Times New Roman"/>
        </w:rPr>
        <w:t>Игровое оборудование (игрушки) соответствует психолого-педагогическим и эстетическим требованиям;</w:t>
      </w:r>
      <w:r>
        <w:rPr>
          <w:rFonts w:ascii="Times New Roman" w:hAnsi="Times New Roman" w:cs="Times New Roman"/>
        </w:rPr>
        <w:t xml:space="preserve"> </w:t>
      </w:r>
      <w:r w:rsidRPr="0066231E">
        <w:rPr>
          <w:rFonts w:ascii="Times New Roman" w:hAnsi="Times New Roman" w:cs="Times New Roman"/>
          <w:b/>
        </w:rPr>
        <w:t xml:space="preserve">Слайд </w:t>
      </w:r>
      <w:r w:rsidR="00DD7200">
        <w:rPr>
          <w:rFonts w:ascii="Times New Roman" w:hAnsi="Times New Roman" w:cs="Times New Roman"/>
          <w:b/>
        </w:rPr>
        <w:t>№6,№7</w:t>
      </w:r>
    </w:p>
    <w:p w:rsidR="00DD7200" w:rsidRPr="00B11C62" w:rsidRDefault="00DD7200" w:rsidP="00DD720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B5025">
        <w:rPr>
          <w:rFonts w:ascii="Times New Roman" w:hAnsi="Times New Roman" w:cs="Times New Roman"/>
        </w:rPr>
        <w:t xml:space="preserve">Цветовая гамма группы соответствует требованиям эстетики и обеспечения психологического </w:t>
      </w:r>
      <w:r w:rsidRPr="00E5188F">
        <w:rPr>
          <w:rFonts w:ascii="Times New Roman" w:hAnsi="Times New Roman" w:cs="Times New Roman"/>
        </w:rPr>
        <w:t xml:space="preserve">комфорта ребенка; </w:t>
      </w:r>
      <w:r w:rsidRPr="00B11C62">
        <w:rPr>
          <w:rFonts w:ascii="Times New Roman" w:hAnsi="Times New Roman" w:cs="Times New Roman"/>
          <w:b/>
        </w:rPr>
        <w:t xml:space="preserve">Слайд </w:t>
      </w:r>
      <w:r>
        <w:rPr>
          <w:rFonts w:ascii="Times New Roman" w:hAnsi="Times New Roman" w:cs="Times New Roman"/>
          <w:b/>
        </w:rPr>
        <w:t>13</w:t>
      </w:r>
    </w:p>
    <w:p w:rsidR="00DD7200" w:rsidRPr="00B11C62" w:rsidRDefault="00DD7200" w:rsidP="00DD720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В оформлении интерьере ДОУ п</w:t>
      </w:r>
      <w:r w:rsidRPr="00E5188F">
        <w:rPr>
          <w:rFonts w:ascii="Times New Roman" w:hAnsi="Times New Roman" w:cs="Times New Roman"/>
        </w:rPr>
        <w:t xml:space="preserve">рисутствует </w:t>
      </w:r>
      <w:r>
        <w:rPr>
          <w:rFonts w:ascii="Times New Roman" w:hAnsi="Times New Roman" w:cs="Times New Roman"/>
        </w:rPr>
        <w:t xml:space="preserve">продукт детской деятельности. Детские рисунки </w:t>
      </w:r>
      <w:r w:rsidRPr="00B11C62">
        <w:rPr>
          <w:rFonts w:ascii="Times New Roman" w:hAnsi="Times New Roman" w:cs="Times New Roman"/>
          <w:b/>
        </w:rPr>
        <w:t xml:space="preserve">Слайд </w:t>
      </w:r>
      <w:r>
        <w:rPr>
          <w:rFonts w:ascii="Times New Roman" w:hAnsi="Times New Roman" w:cs="Times New Roman"/>
          <w:b/>
        </w:rPr>
        <w:t>№4, Слад №15</w:t>
      </w:r>
    </w:p>
    <w:p w:rsidR="00DD7200" w:rsidRPr="0066231E" w:rsidRDefault="00DD7200" w:rsidP="00DD720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C1133">
        <w:rPr>
          <w:rFonts w:ascii="Times New Roman" w:hAnsi="Times New Roman" w:cs="Times New Roman"/>
        </w:rPr>
        <w:t>Имеется план обновления РППС на учебный год по результатам мониторинга на начало</w:t>
      </w:r>
      <w:r>
        <w:rPr>
          <w:rFonts w:ascii="Times New Roman" w:hAnsi="Times New Roman" w:cs="Times New Roman"/>
        </w:rPr>
        <w:t xml:space="preserve">  </w:t>
      </w:r>
      <w:r w:rsidRPr="0066231E">
        <w:rPr>
          <w:rFonts w:ascii="Times New Roman" w:hAnsi="Times New Roman" w:cs="Times New Roman"/>
          <w:b/>
        </w:rPr>
        <w:t>Паспорт стр 10</w:t>
      </w:r>
    </w:p>
    <w:p w:rsidR="00DD7200" w:rsidRPr="00B11C62" w:rsidRDefault="00DD7200" w:rsidP="00DD720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20ECC">
        <w:rPr>
          <w:rFonts w:ascii="Times New Roman" w:hAnsi="Times New Roman" w:cs="Times New Roman"/>
        </w:rPr>
        <w:t xml:space="preserve"> Мебель как организующий элемент предметно пространственной среды</w:t>
      </w:r>
      <w:r>
        <w:rPr>
          <w:rFonts w:ascii="Times New Roman" w:hAnsi="Times New Roman" w:cs="Times New Roman"/>
        </w:rPr>
        <w:t xml:space="preserve"> соответствует возрастным особенностям детей дошкольного возраста. </w:t>
      </w:r>
      <w:r w:rsidRPr="00B11C62">
        <w:rPr>
          <w:rFonts w:ascii="Times New Roman" w:hAnsi="Times New Roman" w:cs="Times New Roman"/>
          <w:b/>
        </w:rPr>
        <w:t xml:space="preserve">Слайд </w:t>
      </w:r>
      <w:r>
        <w:rPr>
          <w:rFonts w:ascii="Times New Roman" w:hAnsi="Times New Roman" w:cs="Times New Roman"/>
          <w:b/>
        </w:rPr>
        <w:t>№14,Слайд №8</w:t>
      </w:r>
    </w:p>
    <w:p w:rsidR="00DD7200" w:rsidRPr="001C4416" w:rsidRDefault="00DD7200" w:rsidP="00DD7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20ECC">
        <w:rPr>
          <w:rFonts w:ascii="Times New Roman" w:hAnsi="Times New Roman" w:cs="Times New Roman"/>
        </w:rPr>
        <w:t>Предметная среда для игровой деятельности</w:t>
      </w:r>
      <w:r>
        <w:rPr>
          <w:rFonts w:ascii="Times New Roman" w:hAnsi="Times New Roman" w:cs="Times New Roman"/>
        </w:rPr>
        <w:t xml:space="preserve"> Центр</w:t>
      </w:r>
      <w:r w:rsidRPr="001C441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сюжетно – ролевой игры</w:t>
      </w:r>
      <w:r w:rsidR="008A0CD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.Салон красоты, магазин, больница.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</w:t>
      </w:r>
      <w:r w:rsidR="008A0CD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</w:t>
      </w:r>
      <w:r w:rsidRPr="00B11C6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DD7200" w:rsidRPr="008A0CDD" w:rsidRDefault="00DD7200" w:rsidP="00DD7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20ECC">
        <w:rPr>
          <w:rFonts w:ascii="Times New Roman" w:hAnsi="Times New Roman" w:cs="Times New Roman"/>
        </w:rPr>
        <w:t>Предметная среда для продуктивной деятельности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Центр творческого развития, 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который оснащен разными видами бумаги, книжками-раскрасками, карандашами, фломастерами, красками, мелками, трафаретами, пособиями для нетрадиционного рисования.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11C6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Слайд </w:t>
      </w:r>
      <w:r w:rsidR="008A0CDD">
        <w:rPr>
          <w:rFonts w:ascii="Times New Roman" w:eastAsia="Times New Roman" w:hAnsi="Times New Roman" w:cs="Times New Roman"/>
          <w:b/>
          <w:color w:val="000000"/>
          <w:lang w:eastAsia="ru-RU"/>
        </w:rPr>
        <w:t>№4</w:t>
      </w:r>
    </w:p>
    <w:p w:rsidR="00DD7200" w:rsidRPr="00B11C62" w:rsidRDefault="00DD7200" w:rsidP="00DD7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86D46">
        <w:rPr>
          <w:rFonts w:ascii="Times New Roman" w:hAnsi="Times New Roman" w:cs="Times New Roman"/>
        </w:rPr>
        <w:t>Предметная среда для познавательно — исследовательской деятельности</w:t>
      </w:r>
      <w:r w:rsidRPr="00186D46">
        <w:rPr>
          <w:rFonts w:ascii="Times New Roman" w:eastAsia="+mj-ea" w:hAnsi="Times New Roman" w:cs="Times New Roman"/>
          <w:bCs/>
          <w:color w:val="000000"/>
          <w:kern w:val="24"/>
        </w:rPr>
        <w:t xml:space="preserve"> </w:t>
      </w:r>
      <w:r>
        <w:rPr>
          <w:rFonts w:ascii="Times New Roman" w:eastAsia="+mj-ea" w:hAnsi="Times New Roman" w:cs="Times New Roman"/>
          <w:bCs/>
          <w:color w:val="000000"/>
          <w:kern w:val="24"/>
        </w:rPr>
        <w:t>экспери</w:t>
      </w:r>
      <w:r w:rsidRPr="00905468">
        <w:rPr>
          <w:rFonts w:ascii="Times New Roman" w:eastAsia="+mj-ea" w:hAnsi="Times New Roman" w:cs="Times New Roman"/>
          <w:bCs/>
          <w:color w:val="000000"/>
          <w:kern w:val="24"/>
        </w:rPr>
        <w:t xml:space="preserve">ментирования </w:t>
      </w:r>
      <w:r w:rsidRPr="00905468">
        <w:rPr>
          <w:rFonts w:ascii="Times New Roman" w:eastAsia="Times New Roman" w:hAnsi="Times New Roman" w:cs="Times New Roman"/>
          <w:bCs/>
          <w:color w:val="000000"/>
          <w:lang w:eastAsia="ru-RU"/>
        </w:rPr>
        <w:t>где</w:t>
      </w:r>
      <w:r w:rsidR="008A0CDD">
        <w:rPr>
          <w:rFonts w:ascii="Times New Roman" w:eastAsia="Times New Roman" w:hAnsi="Times New Roman" w:cs="Times New Roman"/>
          <w:color w:val="000000"/>
          <w:lang w:eastAsia="ru-RU"/>
        </w:rPr>
        <w:t xml:space="preserve"> мы играем с одой и песком. Р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азвиваем любознательность, познавательную активность.</w:t>
      </w:r>
      <w:r w:rsidRPr="0090546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центре находится </w:t>
      </w:r>
      <w:r w:rsidR="008A0CDD">
        <w:rPr>
          <w:rFonts w:ascii="Times New Roman" w:eastAsia="Times New Roman" w:hAnsi="Times New Roman" w:cs="Times New Roman"/>
          <w:color w:val="000000"/>
          <w:lang w:eastAsia="ru-RU"/>
        </w:rPr>
        <w:t>–песок, ракушки.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B11C62">
        <w:rPr>
          <w:rFonts w:ascii="Times New Roman" w:eastAsia="Times New Roman" w:hAnsi="Times New Roman" w:cs="Times New Roman"/>
          <w:b/>
          <w:color w:val="000000"/>
          <w:lang w:eastAsia="ru-RU"/>
        </w:rPr>
        <w:t>Слайд</w:t>
      </w:r>
      <w:r w:rsidR="008A0CD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№14</w:t>
      </w:r>
    </w:p>
    <w:p w:rsidR="00DD7200" w:rsidRPr="00B11C62" w:rsidRDefault="00DD7200" w:rsidP="00DD7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86D46">
        <w:rPr>
          <w:rFonts w:ascii="Times New Roman" w:hAnsi="Times New Roman" w:cs="Times New Roman"/>
        </w:rPr>
        <w:t>Предметная среда для организации двигательной активности детей</w:t>
      </w:r>
      <w:r>
        <w:rPr>
          <w:rFonts w:ascii="Times New Roman" w:hAnsi="Times New Roman" w:cs="Times New Roman"/>
        </w:rPr>
        <w:t xml:space="preserve"> 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>В небольшом колич</w:t>
      </w:r>
      <w:r w:rsidR="008A0CDD">
        <w:rPr>
          <w:rFonts w:ascii="Times New Roman" w:eastAsia="Times New Roman" w:hAnsi="Times New Roman" w:cs="Times New Roman"/>
          <w:color w:val="000000"/>
          <w:lang w:eastAsia="ru-RU"/>
        </w:rPr>
        <w:t xml:space="preserve">естве присутствуют мячи, </w:t>
      </w:r>
      <w:r w:rsidR="008A0CDD" w:rsidRPr="00EA405F">
        <w:rPr>
          <w:rFonts w:ascii="Times New Roman" w:eastAsia="Times New Roman" w:hAnsi="Times New Roman" w:cs="Times New Roman"/>
          <w:color w:val="000000"/>
          <w:lang w:eastAsia="ru-RU"/>
        </w:rPr>
        <w:t>флажки</w:t>
      </w:r>
      <w:r w:rsidR="008A0CDD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A405F">
        <w:rPr>
          <w:rFonts w:ascii="Times New Roman" w:eastAsia="Times New Roman" w:hAnsi="Times New Roman" w:cs="Times New Roman"/>
          <w:color w:val="000000"/>
          <w:lang w:eastAsia="ru-RU"/>
        </w:rPr>
        <w:t xml:space="preserve"> платочки, кегли, массажные коврики </w:t>
      </w:r>
      <w:r w:rsidR="008A0CDD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11C6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Слайд </w:t>
      </w:r>
      <w:r w:rsidR="008A0CDD">
        <w:rPr>
          <w:rFonts w:ascii="Times New Roman" w:eastAsia="Times New Roman" w:hAnsi="Times New Roman" w:cs="Times New Roman"/>
          <w:b/>
          <w:color w:val="000000"/>
          <w:lang w:eastAsia="ru-RU"/>
        </w:rPr>
        <w:t>№11</w:t>
      </w:r>
    </w:p>
    <w:p w:rsidR="008A0CDD" w:rsidRDefault="00DD7200" w:rsidP="00DD7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86D46">
        <w:rPr>
          <w:rFonts w:ascii="Times New Roman" w:hAnsi="Times New Roman" w:cs="Times New Roman"/>
        </w:rPr>
        <w:lastRenderedPageBreak/>
        <w:t>Содержание информационных материалов для родителей, эстетика оформления, материалы, отражающие включение родителей в образовательный процесс</w:t>
      </w:r>
      <w:r>
        <w:rPr>
          <w:rFonts w:ascii="Times New Roman" w:hAnsi="Times New Roman" w:cs="Times New Roman"/>
        </w:rPr>
        <w:t xml:space="preserve"> оснащено в полном объёме. </w:t>
      </w:r>
      <w:r w:rsidRPr="00B11C62">
        <w:rPr>
          <w:rFonts w:ascii="Times New Roman" w:hAnsi="Times New Roman" w:cs="Times New Roman"/>
          <w:b/>
        </w:rPr>
        <w:t xml:space="preserve">Слайд </w:t>
      </w:r>
      <w:r w:rsidR="008A0CDD">
        <w:rPr>
          <w:rFonts w:ascii="Times New Roman" w:hAnsi="Times New Roman" w:cs="Times New Roman"/>
          <w:b/>
        </w:rPr>
        <w:t xml:space="preserve"> №2, Слад №15. </w:t>
      </w:r>
    </w:p>
    <w:p w:rsidR="00DD7200" w:rsidRPr="008A0CDD" w:rsidRDefault="00DD7200" w:rsidP="00DD7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11C62">
        <w:rPr>
          <w:rFonts w:ascii="Times New Roman" w:hAnsi="Times New Roman" w:cs="Times New Roman"/>
        </w:rPr>
        <w:t>Участие родителей (законных представителей) в создании РППС</w:t>
      </w:r>
      <w:r w:rsidR="008A0CDD">
        <w:rPr>
          <w:rFonts w:ascii="Times New Roman" w:hAnsi="Times New Roman" w:cs="Times New Roman"/>
        </w:rPr>
        <w:t xml:space="preserve">. В перспективе. </w:t>
      </w:r>
      <w:r w:rsidR="008A0CDD" w:rsidRPr="008A0CDD">
        <w:rPr>
          <w:rFonts w:ascii="Times New Roman" w:hAnsi="Times New Roman" w:cs="Times New Roman"/>
          <w:b/>
        </w:rPr>
        <w:t>Паспорт стр.10</w:t>
      </w:r>
    </w:p>
    <w:p w:rsidR="00DD7200" w:rsidRPr="008A0CDD" w:rsidRDefault="00DD7200" w:rsidP="00DD720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11C62">
        <w:rPr>
          <w:rFonts w:ascii="Times New Roman" w:hAnsi="Times New Roman" w:cs="Times New Roman"/>
        </w:rPr>
        <w:t xml:space="preserve">Соблюдение принципов </w:t>
      </w:r>
      <w:r>
        <w:rPr>
          <w:rFonts w:ascii="Times New Roman" w:hAnsi="Times New Roman" w:cs="Times New Roman"/>
        </w:rPr>
        <w:t>РППС в соответствии с ФГОС ДОУ</w:t>
      </w:r>
      <w:r w:rsidRPr="00B11C62">
        <w:rPr>
          <w:rFonts w:ascii="Times New Roman" w:hAnsi="Times New Roman" w:cs="Times New Roman"/>
        </w:rPr>
        <w:t xml:space="preserve">-насыщенность -содержательность -вариативность -полифункциональность -безопасность -трансформируемость </w:t>
      </w:r>
      <w:r>
        <w:rPr>
          <w:rFonts w:ascii="Times New Roman" w:hAnsi="Times New Roman" w:cs="Times New Roman"/>
        </w:rPr>
        <w:t>–</w:t>
      </w:r>
      <w:r w:rsidRPr="00B11C62">
        <w:rPr>
          <w:rFonts w:ascii="Times New Roman" w:hAnsi="Times New Roman" w:cs="Times New Roman"/>
        </w:rPr>
        <w:t>дос</w:t>
      </w:r>
      <w:r w:rsidR="008A0CDD">
        <w:rPr>
          <w:rFonts w:ascii="Times New Roman" w:hAnsi="Times New Roman" w:cs="Times New Roman"/>
        </w:rPr>
        <w:t xml:space="preserve">тупность </w:t>
      </w:r>
      <w:r w:rsidR="008A0CDD" w:rsidRPr="008A0CDD">
        <w:rPr>
          <w:rFonts w:ascii="Times New Roman" w:hAnsi="Times New Roman" w:cs="Times New Roman"/>
          <w:b/>
        </w:rPr>
        <w:t>Слад №4- Слайд №14</w:t>
      </w:r>
    </w:p>
    <w:p w:rsidR="00DD7200" w:rsidRDefault="00DD7200" w:rsidP="00DD720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D7200" w:rsidRPr="00B11C62" w:rsidRDefault="00DD7200" w:rsidP="00DD720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D7200" w:rsidRDefault="00DD7200" w:rsidP="00D22E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22E5C" w:rsidRPr="00D22E5C" w:rsidRDefault="00D22E5C" w:rsidP="00D22E5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27648" w:rsidRPr="00D22E5C" w:rsidRDefault="00327648" w:rsidP="00327648">
      <w:pPr>
        <w:spacing w:after="0" w:line="240" w:lineRule="auto"/>
        <w:jc w:val="both"/>
        <w:rPr>
          <w:rFonts w:ascii="Times New Roman" w:hAnsi="Times New Roman" w:cs="Times New Roman"/>
          <w:b/>
          <w:bCs/>
          <w:lang w:eastAsia="ru-RU"/>
        </w:rPr>
      </w:pPr>
    </w:p>
    <w:p w:rsidR="00D724DA" w:rsidRPr="00AC67CE" w:rsidRDefault="00D724DA" w:rsidP="00D724DA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D724DA" w:rsidRPr="00AC67CE" w:rsidSect="00C6433D">
      <w:footerReference w:type="default" r:id="rId10"/>
      <w:pgSz w:w="11906" w:h="16838"/>
      <w:pgMar w:top="1134" w:right="1134" w:bottom="1134" w:left="1134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59A" w:rsidRDefault="00FA359A" w:rsidP="00C6433D">
      <w:pPr>
        <w:spacing w:after="0" w:line="240" w:lineRule="auto"/>
      </w:pPr>
      <w:r>
        <w:separator/>
      </w:r>
    </w:p>
  </w:endnote>
  <w:endnote w:type="continuationSeparator" w:id="0">
    <w:p w:rsidR="00FA359A" w:rsidRDefault="00FA359A" w:rsidP="00C64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33D" w:rsidRDefault="00C6433D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8A0CDD">
      <w:rPr>
        <w:noProof/>
      </w:rPr>
      <w:t>12</w:t>
    </w:r>
    <w:r>
      <w:fldChar w:fldCharType="end"/>
    </w:r>
  </w:p>
  <w:p w:rsidR="00C6433D" w:rsidRDefault="00C6433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59A" w:rsidRDefault="00FA359A" w:rsidP="00C6433D">
      <w:pPr>
        <w:spacing w:after="0" w:line="240" w:lineRule="auto"/>
      </w:pPr>
      <w:r>
        <w:separator/>
      </w:r>
    </w:p>
  </w:footnote>
  <w:footnote w:type="continuationSeparator" w:id="0">
    <w:p w:rsidR="00FA359A" w:rsidRDefault="00FA359A" w:rsidP="00C64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199C"/>
    <w:multiLevelType w:val="hybridMultilevel"/>
    <w:tmpl w:val="F3767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EC438A"/>
    <w:multiLevelType w:val="multilevel"/>
    <w:tmpl w:val="7596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B333FB"/>
    <w:multiLevelType w:val="hybridMultilevel"/>
    <w:tmpl w:val="CEA8B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B93597"/>
    <w:multiLevelType w:val="multilevel"/>
    <w:tmpl w:val="6508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84C151C"/>
    <w:multiLevelType w:val="hybridMultilevel"/>
    <w:tmpl w:val="06EE2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0174E4"/>
    <w:multiLevelType w:val="hybridMultilevel"/>
    <w:tmpl w:val="454A85C4"/>
    <w:lvl w:ilvl="0" w:tplc="3A96FFC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B74D0"/>
    <w:multiLevelType w:val="hybridMultilevel"/>
    <w:tmpl w:val="F4481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5B03E8"/>
    <w:multiLevelType w:val="multilevel"/>
    <w:tmpl w:val="F0EA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651CDE"/>
    <w:multiLevelType w:val="multilevel"/>
    <w:tmpl w:val="2D322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FF94BBE"/>
    <w:multiLevelType w:val="multilevel"/>
    <w:tmpl w:val="E4564E2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8C7"/>
    <w:rsid w:val="000018C1"/>
    <w:rsid w:val="00077855"/>
    <w:rsid w:val="000F79D3"/>
    <w:rsid w:val="0010725A"/>
    <w:rsid w:val="0012295E"/>
    <w:rsid w:val="001A053B"/>
    <w:rsid w:val="001C6870"/>
    <w:rsid w:val="00205EBA"/>
    <w:rsid w:val="00220605"/>
    <w:rsid w:val="00251CB3"/>
    <w:rsid w:val="00291520"/>
    <w:rsid w:val="002A7974"/>
    <w:rsid w:val="00301628"/>
    <w:rsid w:val="00327648"/>
    <w:rsid w:val="00392538"/>
    <w:rsid w:val="00397E88"/>
    <w:rsid w:val="003B6D3F"/>
    <w:rsid w:val="003F1E31"/>
    <w:rsid w:val="003F4E9E"/>
    <w:rsid w:val="00400B5C"/>
    <w:rsid w:val="00464A6F"/>
    <w:rsid w:val="00492D7F"/>
    <w:rsid w:val="004B1426"/>
    <w:rsid w:val="0056055B"/>
    <w:rsid w:val="005D18C7"/>
    <w:rsid w:val="005E4709"/>
    <w:rsid w:val="00622DE3"/>
    <w:rsid w:val="00634095"/>
    <w:rsid w:val="00684A3C"/>
    <w:rsid w:val="006C21DE"/>
    <w:rsid w:val="0070289A"/>
    <w:rsid w:val="00715EB2"/>
    <w:rsid w:val="00721FED"/>
    <w:rsid w:val="00753FB6"/>
    <w:rsid w:val="00754CE1"/>
    <w:rsid w:val="007B741A"/>
    <w:rsid w:val="00890776"/>
    <w:rsid w:val="0089091E"/>
    <w:rsid w:val="008A0CDD"/>
    <w:rsid w:val="0090008A"/>
    <w:rsid w:val="009C20EB"/>
    <w:rsid w:val="009C2624"/>
    <w:rsid w:val="009D4FD1"/>
    <w:rsid w:val="009F644B"/>
    <w:rsid w:val="00A117CD"/>
    <w:rsid w:val="00A12E0A"/>
    <w:rsid w:val="00A56C89"/>
    <w:rsid w:val="00A927A1"/>
    <w:rsid w:val="00AB3A85"/>
    <w:rsid w:val="00AC67CE"/>
    <w:rsid w:val="00AD54E8"/>
    <w:rsid w:val="00AE19E5"/>
    <w:rsid w:val="00B37EA9"/>
    <w:rsid w:val="00B875D4"/>
    <w:rsid w:val="00BC2249"/>
    <w:rsid w:val="00BC7BCF"/>
    <w:rsid w:val="00C10A8C"/>
    <w:rsid w:val="00C23155"/>
    <w:rsid w:val="00C37398"/>
    <w:rsid w:val="00C6433D"/>
    <w:rsid w:val="00CC5C0F"/>
    <w:rsid w:val="00D22E5C"/>
    <w:rsid w:val="00D724DA"/>
    <w:rsid w:val="00D757F5"/>
    <w:rsid w:val="00D94B58"/>
    <w:rsid w:val="00DD7200"/>
    <w:rsid w:val="00DE3028"/>
    <w:rsid w:val="00E26857"/>
    <w:rsid w:val="00E80F5C"/>
    <w:rsid w:val="00EC1993"/>
    <w:rsid w:val="00F64272"/>
    <w:rsid w:val="00FA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9CAF0F6"/>
  <w15:docId w15:val="{B1B49AFB-2C6F-459F-ADA8-9A2CA130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CE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D18C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5D18C7"/>
    <w:pPr>
      <w:ind w:left="720"/>
    </w:pPr>
  </w:style>
  <w:style w:type="character" w:customStyle="1" w:styleId="a5">
    <w:name w:val="Гипертекстовая ссылка"/>
    <w:uiPriority w:val="99"/>
    <w:rsid w:val="005D18C7"/>
    <w:rPr>
      <w:b/>
      <w:bCs/>
      <w:color w:val="auto"/>
    </w:rPr>
  </w:style>
  <w:style w:type="character" w:styleId="a6">
    <w:name w:val="Hyperlink"/>
    <w:uiPriority w:val="99"/>
    <w:rsid w:val="005D18C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5D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D18C7"/>
    <w:rPr>
      <w:rFonts w:ascii="Tahoma" w:hAnsi="Tahoma" w:cs="Tahoma"/>
      <w:sz w:val="16"/>
      <w:szCs w:val="16"/>
    </w:rPr>
  </w:style>
  <w:style w:type="character" w:styleId="a9">
    <w:name w:val="FollowedHyperlink"/>
    <w:uiPriority w:val="99"/>
    <w:semiHidden/>
    <w:unhideWhenUsed/>
    <w:rsid w:val="00684A3C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C643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C6433D"/>
    <w:rPr>
      <w:rFonts w:cs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C643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6433D"/>
    <w:rPr>
      <w:rFonts w:cs="Calibri"/>
      <w:sz w:val="22"/>
      <w:szCs w:val="22"/>
      <w:lang w:eastAsia="en-US"/>
    </w:rPr>
  </w:style>
  <w:style w:type="paragraph" w:styleId="ae">
    <w:name w:val="Normal (Web)"/>
    <w:basedOn w:val="a"/>
    <w:uiPriority w:val="99"/>
    <w:unhideWhenUsed/>
    <w:rsid w:val="009C2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5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garantF1://70314724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</Pages>
  <Words>2287</Words>
  <Characters>13038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</dc:creator>
  <cp:keywords/>
  <dc:description/>
  <cp:lastModifiedBy>RePack by Diakov</cp:lastModifiedBy>
  <cp:revision>8</cp:revision>
  <dcterms:created xsi:type="dcterms:W3CDTF">2015-09-13T20:18:00Z</dcterms:created>
  <dcterms:modified xsi:type="dcterms:W3CDTF">2020-11-15T20:28:00Z</dcterms:modified>
</cp:coreProperties>
</file>